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B0C58" w14:textId="2AFB0990" w:rsidR="006A59C4" w:rsidRPr="00E36A62" w:rsidRDefault="006A59C4" w:rsidP="003700E1">
      <w:pPr>
        <w:spacing w:before="60" w:after="60" w:line="264" w:lineRule="auto"/>
        <w:rPr>
          <w:rFonts w:ascii="Cambria" w:hAnsi="Cambria"/>
          <w:b/>
          <w:sz w:val="44"/>
          <w:szCs w:val="44"/>
        </w:rPr>
      </w:pPr>
      <w:r w:rsidRPr="00E36A62">
        <w:rPr>
          <w:rFonts w:ascii="Cambria" w:hAnsi="Cambria"/>
          <w:b/>
          <w:noProof/>
          <w:sz w:val="40"/>
          <w:szCs w:val="40"/>
        </w:rPr>
        <mc:AlternateContent>
          <mc:Choice Requires="wps">
            <w:drawing>
              <wp:inline distT="0" distB="0" distL="0" distR="0" wp14:anchorId="1F60957D" wp14:editId="1D393992">
                <wp:extent cx="6115050" cy="2133600"/>
                <wp:effectExtent l="0" t="0" r="38100" b="28575"/>
                <wp:docPr id="4" name="Textru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15050" cy="2133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70E2C4" w14:textId="0E7EA32E" w:rsidR="00E80C03" w:rsidRPr="00505471" w:rsidRDefault="006A59C4" w:rsidP="006A59C4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rFonts w:ascii="Cambria" w:hAnsi="Cambria"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 w:rsidRPr="00505471">
                              <w:rPr>
                                <w:rFonts w:ascii="Cambria" w:hAnsi="Cambria"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A</w:t>
                            </w:r>
                            <w:r w:rsidR="00E80C03" w:rsidRPr="00505471">
                              <w:rPr>
                                <w:rFonts w:ascii="Cambria" w:hAnsi="Cambria"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nmälan till tävlingen om</w:t>
                            </w:r>
                          </w:p>
                          <w:p w14:paraId="46AA1DB8" w14:textId="42E0E05C" w:rsidR="006A59C4" w:rsidRPr="00505471" w:rsidRDefault="00E80C03" w:rsidP="006A59C4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505471">
                              <w:rPr>
                                <w:rFonts w:ascii="Cambria" w:hAnsi="Cambria"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Stora Produktivitetspriset!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F60957D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width:481.5pt;height:16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" filled="f" stroked="f">
                <v:stroke joinstyle="round"/>
                <o:lock v:ext="edit" shapetype="t"/>
                <v:textbox style="mso-fit-shape-to-text:t">
                  <w:txbxContent>
                    <w:p w14:paraId="3D70E2C4" w14:textId="0E7EA32E" w:rsidR="00E80C03" w:rsidRPr="00505471" w:rsidRDefault="006A59C4" w:rsidP="006A59C4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rFonts w:ascii="Cambria" w:hAnsi="Cambria"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 w:rsidRPr="00505471">
                        <w:rPr>
                          <w:rFonts w:ascii="Cambria" w:hAnsi="Cambria"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A</w:t>
                      </w:r>
                      <w:r w:rsidR="00E80C03" w:rsidRPr="00505471">
                        <w:rPr>
                          <w:rFonts w:ascii="Cambria" w:hAnsi="Cambria"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nmälan till tävlingen om</w:t>
                      </w:r>
                    </w:p>
                    <w:p w14:paraId="46AA1DB8" w14:textId="42E0E05C" w:rsidR="006A59C4" w:rsidRPr="00505471" w:rsidRDefault="00E80C03" w:rsidP="006A59C4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rFonts w:ascii="Cambria" w:hAnsi="Cambria"/>
                        </w:rPr>
                      </w:pPr>
                      <w:r w:rsidRPr="00505471">
                        <w:rPr>
                          <w:rFonts w:ascii="Cambria" w:hAnsi="Cambria"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Stora Produktivitetspriset!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F14913" w14:textId="2EF370A8" w:rsidR="006A59C4" w:rsidRPr="00E36A62" w:rsidRDefault="006A59C4" w:rsidP="003700E1">
      <w:pPr>
        <w:spacing w:before="60" w:after="60" w:line="264" w:lineRule="auto"/>
        <w:jc w:val="center"/>
        <w:rPr>
          <w:rFonts w:ascii="Cambria" w:hAnsi="Cambria"/>
          <w:b/>
          <w:color w:val="808080"/>
          <w:sz w:val="40"/>
          <w:szCs w:val="40"/>
          <w:lang w:val="en-GB"/>
        </w:rPr>
      </w:pPr>
      <w:r w:rsidRPr="00E36A62">
        <w:rPr>
          <w:rFonts w:ascii="Cambria" w:hAnsi="Cambria"/>
          <w:b/>
          <w:noProof/>
          <w:color w:val="808080"/>
          <w:sz w:val="32"/>
          <w:szCs w:val="32"/>
        </w:rPr>
        <w:drawing>
          <wp:inline distT="0" distB="0" distL="0" distR="0" wp14:anchorId="57538D6A" wp14:editId="6AF0915A">
            <wp:extent cx="3357245" cy="4005934"/>
            <wp:effectExtent l="0" t="0" r="0" b="0"/>
            <wp:docPr id="3" name="Bildobjekt 3" descr="prodpris-bla-ra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prodpris-bla-rand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5" b="-1"/>
                    <a:stretch/>
                  </pic:blipFill>
                  <pic:spPr bwMode="auto">
                    <a:xfrm>
                      <a:off x="0" y="0"/>
                      <a:ext cx="3377028" cy="402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21ABD4" w14:textId="3AB389DB" w:rsidR="00AC5AD6" w:rsidRPr="00E36A62" w:rsidRDefault="00AC5AD6" w:rsidP="00DC05DA">
      <w:pPr>
        <w:spacing w:before="60" w:after="120" w:line="264" w:lineRule="auto"/>
        <w:rPr>
          <w:rFonts w:ascii="Cambria" w:hAnsi="Cambria"/>
          <w:b/>
          <w:sz w:val="28"/>
        </w:rPr>
      </w:pPr>
      <w:r w:rsidRPr="00E36A62">
        <w:rPr>
          <w:rFonts w:ascii="Cambria" w:hAnsi="Cambria"/>
          <w:b/>
          <w:sz w:val="28"/>
        </w:rPr>
        <w:t>Bakgrund</w:t>
      </w:r>
    </w:p>
    <w:p w14:paraId="0CB9AE46" w14:textId="77777777" w:rsidR="005D30E8" w:rsidRDefault="006A59C4" w:rsidP="00DC05DA">
      <w:pPr>
        <w:spacing w:before="60" w:after="120" w:line="264" w:lineRule="auto"/>
        <w:jc w:val="both"/>
        <w:rPr>
          <w:rFonts w:ascii="Cambria" w:hAnsi="Cambria"/>
          <w:sz w:val="22"/>
        </w:rPr>
      </w:pPr>
      <w:r w:rsidRPr="00E36A62">
        <w:rPr>
          <w:rFonts w:ascii="Cambria" w:hAnsi="Cambria"/>
          <w:b/>
          <w:sz w:val="22"/>
        </w:rPr>
        <w:t>Stora produktivitetspriset</w:t>
      </w:r>
      <w:r w:rsidRPr="00E36A62">
        <w:rPr>
          <w:rFonts w:ascii="Cambria" w:hAnsi="Cambria"/>
          <w:sz w:val="22"/>
        </w:rPr>
        <w:t xml:space="preserve"> </w:t>
      </w:r>
      <w:r w:rsidR="00F771EE" w:rsidRPr="00E36A62">
        <w:rPr>
          <w:rFonts w:ascii="Cambria" w:hAnsi="Cambria"/>
          <w:sz w:val="22"/>
        </w:rPr>
        <w:t xml:space="preserve">är ett nordiskt </w:t>
      </w:r>
      <w:r w:rsidR="00CC75A2">
        <w:rPr>
          <w:rFonts w:ascii="Cambria" w:hAnsi="Cambria"/>
          <w:sz w:val="22"/>
        </w:rPr>
        <w:t>underhålls</w:t>
      </w:r>
      <w:r w:rsidR="00F771EE" w:rsidRPr="00E36A62">
        <w:rPr>
          <w:rFonts w:ascii="Cambria" w:hAnsi="Cambria"/>
          <w:sz w:val="22"/>
        </w:rPr>
        <w:t xml:space="preserve">leverantörspris som </w:t>
      </w:r>
      <w:r w:rsidRPr="00E36A62">
        <w:rPr>
          <w:rFonts w:ascii="Cambria" w:hAnsi="Cambria"/>
          <w:sz w:val="22"/>
        </w:rPr>
        <w:t>delas ut vartannat år sedan 1990</w:t>
      </w:r>
      <w:r w:rsidR="00F771EE">
        <w:rPr>
          <w:rFonts w:ascii="Cambria" w:hAnsi="Cambria"/>
          <w:sz w:val="22"/>
        </w:rPr>
        <w:t>. Avsikten är</w:t>
      </w:r>
      <w:r w:rsidRPr="00E36A62">
        <w:rPr>
          <w:rFonts w:ascii="Cambria" w:hAnsi="Cambria"/>
          <w:sz w:val="22"/>
        </w:rPr>
        <w:t xml:space="preserve"> att uppmärksamma </w:t>
      </w:r>
      <w:r w:rsidR="00E80C03" w:rsidRPr="00E36A62">
        <w:rPr>
          <w:rFonts w:ascii="Cambria" w:hAnsi="Cambria"/>
          <w:sz w:val="22"/>
        </w:rPr>
        <w:t>genomförda</w:t>
      </w:r>
      <w:r w:rsidRPr="00E36A62">
        <w:rPr>
          <w:rFonts w:ascii="Cambria" w:hAnsi="Cambria"/>
          <w:sz w:val="22"/>
        </w:rPr>
        <w:t xml:space="preserve"> underhållsinsatser som resulterat i </w:t>
      </w:r>
      <w:r w:rsidR="00E80C03" w:rsidRPr="00E36A62">
        <w:rPr>
          <w:rFonts w:ascii="Cambria" w:hAnsi="Cambria"/>
          <w:sz w:val="22"/>
        </w:rPr>
        <w:t xml:space="preserve">en </w:t>
      </w:r>
      <w:r w:rsidRPr="00E36A62">
        <w:rPr>
          <w:rFonts w:ascii="Cambria" w:hAnsi="Cambria"/>
          <w:sz w:val="22"/>
        </w:rPr>
        <w:t xml:space="preserve">ökad lönsamhet hos </w:t>
      </w:r>
      <w:r w:rsidR="00CC75A2">
        <w:rPr>
          <w:rFonts w:ascii="Cambria" w:hAnsi="Cambria"/>
          <w:sz w:val="22"/>
        </w:rPr>
        <w:t>underhålls</w:t>
      </w:r>
      <w:r w:rsidR="00F771EE">
        <w:rPr>
          <w:rFonts w:ascii="Cambria" w:hAnsi="Cambria"/>
          <w:sz w:val="22"/>
        </w:rPr>
        <w:t>leverantören</w:t>
      </w:r>
      <w:r w:rsidR="00CC75A2">
        <w:rPr>
          <w:rFonts w:ascii="Cambria" w:hAnsi="Cambria"/>
          <w:sz w:val="22"/>
        </w:rPr>
        <w:t>s kunder</w:t>
      </w:r>
      <w:r w:rsidRPr="00E36A62">
        <w:rPr>
          <w:rFonts w:ascii="Cambria" w:hAnsi="Cambria"/>
          <w:sz w:val="22"/>
        </w:rPr>
        <w:t>. Utmärkelsen syftar till att s</w:t>
      </w:r>
      <w:r w:rsidR="001B67B1" w:rsidRPr="00E36A62">
        <w:rPr>
          <w:rFonts w:ascii="Cambria" w:hAnsi="Cambria"/>
          <w:sz w:val="22"/>
        </w:rPr>
        <w:t>t</w:t>
      </w:r>
      <w:r w:rsidRPr="00E36A62">
        <w:rPr>
          <w:rFonts w:ascii="Cambria" w:hAnsi="Cambria"/>
          <w:sz w:val="22"/>
        </w:rPr>
        <w:t xml:space="preserve">imulera både leverantör och köpare </w:t>
      </w:r>
      <w:r w:rsidR="001B67B1" w:rsidRPr="00E36A62">
        <w:rPr>
          <w:rFonts w:ascii="Cambria" w:hAnsi="Cambria"/>
          <w:sz w:val="22"/>
        </w:rPr>
        <w:t xml:space="preserve">av underhåll </w:t>
      </w:r>
      <w:r w:rsidRPr="00E36A62">
        <w:rPr>
          <w:rFonts w:ascii="Cambria" w:hAnsi="Cambria"/>
          <w:sz w:val="22"/>
        </w:rPr>
        <w:t>att</w:t>
      </w:r>
      <w:r w:rsidR="005D30E8">
        <w:rPr>
          <w:rFonts w:ascii="Cambria" w:hAnsi="Cambria"/>
          <w:sz w:val="22"/>
        </w:rPr>
        <w:t>:</w:t>
      </w:r>
    </w:p>
    <w:p w14:paraId="3669C1CB" w14:textId="77777777" w:rsidR="005D30E8" w:rsidRPr="005D30E8" w:rsidRDefault="005D30E8" w:rsidP="005D30E8">
      <w:pPr>
        <w:pStyle w:val="Liststycke"/>
        <w:numPr>
          <w:ilvl w:val="0"/>
          <w:numId w:val="7"/>
        </w:numPr>
        <w:spacing w:before="60" w:after="120" w:line="264" w:lineRule="auto"/>
        <w:jc w:val="both"/>
        <w:rPr>
          <w:rFonts w:ascii="Cambria" w:hAnsi="Cambria"/>
          <w:sz w:val="22"/>
        </w:rPr>
      </w:pPr>
      <w:r w:rsidRPr="005D30E8">
        <w:rPr>
          <w:rFonts w:ascii="Cambria" w:hAnsi="Cambria"/>
          <w:sz w:val="22"/>
        </w:rPr>
        <w:t>K</w:t>
      </w:r>
      <w:r w:rsidR="006A59C4" w:rsidRPr="005D30E8">
        <w:rPr>
          <w:rFonts w:ascii="Cambria" w:hAnsi="Cambria"/>
          <w:sz w:val="22"/>
        </w:rPr>
        <w:t>onkretisera nyttan av underhåll i ekonomiska termer</w:t>
      </w:r>
    </w:p>
    <w:p w14:paraId="3DD5C670" w14:textId="77777777" w:rsidR="005D30E8" w:rsidRPr="005D30E8" w:rsidRDefault="005D30E8" w:rsidP="005D30E8">
      <w:pPr>
        <w:pStyle w:val="Liststycke"/>
        <w:numPr>
          <w:ilvl w:val="0"/>
          <w:numId w:val="7"/>
        </w:numPr>
        <w:spacing w:before="60" w:after="120" w:line="264" w:lineRule="auto"/>
        <w:jc w:val="both"/>
        <w:rPr>
          <w:rFonts w:ascii="Cambria" w:hAnsi="Cambria"/>
          <w:sz w:val="22"/>
        </w:rPr>
      </w:pPr>
      <w:r w:rsidRPr="005D30E8">
        <w:rPr>
          <w:rFonts w:ascii="Cambria" w:hAnsi="Cambria"/>
          <w:sz w:val="22"/>
        </w:rPr>
        <w:t>S</w:t>
      </w:r>
      <w:r w:rsidR="006A59C4" w:rsidRPr="005D30E8">
        <w:rPr>
          <w:rFonts w:ascii="Cambria" w:hAnsi="Cambria"/>
          <w:sz w:val="22"/>
        </w:rPr>
        <w:t>prida kunskap om lönsamt underhåll</w:t>
      </w:r>
    </w:p>
    <w:p w14:paraId="67319076" w14:textId="75089BF0" w:rsidR="006A59C4" w:rsidRPr="005D30E8" w:rsidRDefault="005D30E8" w:rsidP="005D30E8">
      <w:pPr>
        <w:pStyle w:val="Liststycke"/>
        <w:numPr>
          <w:ilvl w:val="0"/>
          <w:numId w:val="7"/>
        </w:numPr>
        <w:spacing w:before="60" w:after="120" w:line="264" w:lineRule="auto"/>
        <w:jc w:val="both"/>
        <w:rPr>
          <w:rFonts w:ascii="Cambria" w:hAnsi="Cambria"/>
          <w:sz w:val="22"/>
        </w:rPr>
      </w:pPr>
      <w:r w:rsidRPr="005D30E8">
        <w:rPr>
          <w:rFonts w:ascii="Cambria" w:hAnsi="Cambria"/>
          <w:sz w:val="22"/>
        </w:rPr>
        <w:t>S</w:t>
      </w:r>
      <w:r w:rsidR="006A59C4" w:rsidRPr="005D30E8">
        <w:rPr>
          <w:rFonts w:ascii="Cambria" w:hAnsi="Cambria"/>
          <w:sz w:val="22"/>
        </w:rPr>
        <w:t>timulera leverantörernas och branschens utveckling.</w:t>
      </w:r>
    </w:p>
    <w:p w14:paraId="10242A51" w14:textId="374446AB" w:rsidR="006A59C4" w:rsidRPr="00E36A62" w:rsidRDefault="006A59C4" w:rsidP="00DC05DA">
      <w:pPr>
        <w:spacing w:before="60" w:after="120" w:line="264" w:lineRule="auto"/>
        <w:jc w:val="both"/>
        <w:rPr>
          <w:rFonts w:ascii="Cambria" w:hAnsi="Cambria"/>
          <w:sz w:val="22"/>
        </w:rPr>
      </w:pPr>
      <w:r w:rsidRPr="00E36A62">
        <w:rPr>
          <w:rFonts w:ascii="Cambria" w:hAnsi="Cambria"/>
          <w:sz w:val="22"/>
        </w:rPr>
        <w:t xml:space="preserve">Det övergripande bedömningskriteriet vid utvärdering av </w:t>
      </w:r>
      <w:r w:rsidR="001B67B1" w:rsidRPr="00E36A62">
        <w:rPr>
          <w:rFonts w:ascii="Cambria" w:hAnsi="Cambria"/>
          <w:sz w:val="22"/>
        </w:rPr>
        <w:t xml:space="preserve">inlämnad </w:t>
      </w:r>
      <w:r w:rsidRPr="00E36A62">
        <w:rPr>
          <w:rFonts w:ascii="Cambria" w:hAnsi="Cambria"/>
          <w:sz w:val="22"/>
        </w:rPr>
        <w:t>ansö</w:t>
      </w:r>
      <w:r w:rsidR="00091309">
        <w:rPr>
          <w:rFonts w:ascii="Cambria" w:hAnsi="Cambria"/>
          <w:sz w:val="22"/>
        </w:rPr>
        <w:t>k</w:t>
      </w:r>
      <w:bookmarkStart w:id="0" w:name="_GoBack"/>
      <w:bookmarkEnd w:id="0"/>
      <w:r w:rsidR="00091309">
        <w:rPr>
          <w:rFonts w:ascii="Cambria" w:hAnsi="Cambria"/>
          <w:sz w:val="22"/>
        </w:rPr>
        <w:t>an</w:t>
      </w:r>
      <w:r w:rsidRPr="00E36A62">
        <w:rPr>
          <w:rFonts w:ascii="Cambria" w:hAnsi="Cambria"/>
          <w:sz w:val="22"/>
        </w:rPr>
        <w:t xml:space="preserve"> är ökad lönsamhet ut</w:t>
      </w:r>
      <w:r w:rsidR="00E80C03" w:rsidRPr="00E36A62">
        <w:rPr>
          <w:rFonts w:ascii="Cambria" w:hAnsi="Cambria"/>
          <w:sz w:val="22"/>
        </w:rPr>
        <w:t>ifrån</w:t>
      </w:r>
      <w:r w:rsidRPr="00E36A62">
        <w:rPr>
          <w:rFonts w:ascii="Cambria" w:hAnsi="Cambria"/>
          <w:sz w:val="22"/>
        </w:rPr>
        <w:t xml:space="preserve"> kunde</w:t>
      </w:r>
      <w:r w:rsidR="001B67B1" w:rsidRPr="00E36A62">
        <w:rPr>
          <w:rFonts w:ascii="Cambria" w:hAnsi="Cambria"/>
          <w:sz w:val="22"/>
        </w:rPr>
        <w:t>n</w:t>
      </w:r>
      <w:r w:rsidRPr="00E36A62">
        <w:rPr>
          <w:rFonts w:ascii="Cambria" w:hAnsi="Cambria"/>
          <w:sz w:val="22"/>
        </w:rPr>
        <w:t xml:space="preserve">s perspektiv. Med kund avses </w:t>
      </w:r>
      <w:r w:rsidR="00E80C03" w:rsidRPr="00E36A62">
        <w:rPr>
          <w:rFonts w:ascii="Cambria" w:hAnsi="Cambria"/>
          <w:sz w:val="22"/>
        </w:rPr>
        <w:t xml:space="preserve">det </w:t>
      </w:r>
      <w:r w:rsidR="001B67B1" w:rsidRPr="00E36A62">
        <w:rPr>
          <w:rFonts w:ascii="Cambria" w:hAnsi="Cambria"/>
          <w:sz w:val="22"/>
        </w:rPr>
        <w:t xml:space="preserve">eller de </w:t>
      </w:r>
      <w:r w:rsidRPr="00E36A62">
        <w:rPr>
          <w:rFonts w:ascii="Cambria" w:hAnsi="Cambria"/>
          <w:sz w:val="22"/>
        </w:rPr>
        <w:t xml:space="preserve">företag som </w:t>
      </w:r>
      <w:r w:rsidR="001B67B1" w:rsidRPr="00E36A62">
        <w:rPr>
          <w:rFonts w:ascii="Cambria" w:hAnsi="Cambria"/>
          <w:sz w:val="22"/>
        </w:rPr>
        <w:t>köper</w:t>
      </w:r>
      <w:r w:rsidRPr="00E36A62">
        <w:rPr>
          <w:rFonts w:ascii="Cambria" w:hAnsi="Cambria"/>
          <w:sz w:val="22"/>
        </w:rPr>
        <w:t xml:space="preserve"> produkt</w:t>
      </w:r>
      <w:r w:rsidR="00E80C03" w:rsidRPr="00E36A62">
        <w:rPr>
          <w:rFonts w:ascii="Cambria" w:hAnsi="Cambria"/>
          <w:sz w:val="22"/>
        </w:rPr>
        <w:t>er</w:t>
      </w:r>
      <w:r w:rsidRPr="00E36A62">
        <w:rPr>
          <w:rFonts w:ascii="Cambria" w:hAnsi="Cambria"/>
          <w:sz w:val="22"/>
        </w:rPr>
        <w:t xml:space="preserve"> </w:t>
      </w:r>
      <w:r w:rsidR="00E80C03" w:rsidRPr="00E36A62">
        <w:rPr>
          <w:rFonts w:ascii="Cambria" w:hAnsi="Cambria"/>
          <w:sz w:val="22"/>
        </w:rPr>
        <w:t>och/</w:t>
      </w:r>
      <w:r w:rsidRPr="00E36A62">
        <w:rPr>
          <w:rFonts w:ascii="Cambria" w:hAnsi="Cambria"/>
          <w:sz w:val="22"/>
        </w:rPr>
        <w:t>eller tjänst</w:t>
      </w:r>
      <w:r w:rsidR="00E80C03" w:rsidRPr="00E36A62">
        <w:rPr>
          <w:rFonts w:ascii="Cambria" w:hAnsi="Cambria"/>
          <w:sz w:val="22"/>
        </w:rPr>
        <w:t>er</w:t>
      </w:r>
      <w:r w:rsidRPr="00E36A62">
        <w:rPr>
          <w:rFonts w:ascii="Cambria" w:hAnsi="Cambria"/>
          <w:sz w:val="22"/>
        </w:rPr>
        <w:t xml:space="preserve"> </w:t>
      </w:r>
      <w:r w:rsidR="001B67B1" w:rsidRPr="00E36A62">
        <w:rPr>
          <w:rFonts w:ascii="Cambria" w:hAnsi="Cambria"/>
          <w:sz w:val="22"/>
        </w:rPr>
        <w:t xml:space="preserve">från den </w:t>
      </w:r>
      <w:r w:rsidR="00505471">
        <w:rPr>
          <w:rFonts w:ascii="Cambria" w:hAnsi="Cambria"/>
          <w:sz w:val="22"/>
        </w:rPr>
        <w:t>underhålls</w:t>
      </w:r>
      <w:r w:rsidR="001B67B1" w:rsidRPr="00E36A62">
        <w:rPr>
          <w:rFonts w:ascii="Cambria" w:hAnsi="Cambria"/>
          <w:sz w:val="22"/>
        </w:rPr>
        <w:t xml:space="preserve">leverantören </w:t>
      </w:r>
      <w:r w:rsidRPr="00E36A62">
        <w:rPr>
          <w:rFonts w:ascii="Cambria" w:hAnsi="Cambria"/>
          <w:sz w:val="22"/>
        </w:rPr>
        <w:t xml:space="preserve">som </w:t>
      </w:r>
      <w:r w:rsidR="001B67B1" w:rsidRPr="00E36A62">
        <w:rPr>
          <w:rFonts w:ascii="Cambria" w:hAnsi="Cambria"/>
          <w:sz w:val="22"/>
        </w:rPr>
        <w:t>anmälan</w:t>
      </w:r>
      <w:r w:rsidRPr="00E36A62">
        <w:rPr>
          <w:rFonts w:ascii="Cambria" w:hAnsi="Cambria"/>
          <w:sz w:val="22"/>
        </w:rPr>
        <w:t xml:space="preserve"> avser.</w:t>
      </w:r>
    </w:p>
    <w:p w14:paraId="33803DF9" w14:textId="07734905" w:rsidR="00AC5AD6" w:rsidRPr="00E36A62" w:rsidRDefault="006A59C4" w:rsidP="00EF0EC5">
      <w:pPr>
        <w:spacing w:before="60" w:after="120" w:line="264" w:lineRule="auto"/>
        <w:jc w:val="both"/>
        <w:rPr>
          <w:rFonts w:ascii="Cambria" w:hAnsi="Cambria"/>
          <w:sz w:val="22"/>
        </w:rPr>
      </w:pPr>
      <w:r w:rsidRPr="00E36A62">
        <w:rPr>
          <w:rFonts w:ascii="Cambria" w:hAnsi="Cambria"/>
          <w:sz w:val="22"/>
        </w:rPr>
        <w:t xml:space="preserve">Genom att fokusera på lönsamhet </w:t>
      </w:r>
      <w:r w:rsidR="009F615E">
        <w:rPr>
          <w:rFonts w:ascii="Cambria" w:hAnsi="Cambria"/>
          <w:sz w:val="22"/>
        </w:rPr>
        <w:t xml:space="preserve">ökar </w:t>
      </w:r>
      <w:r w:rsidRPr="00E36A62">
        <w:rPr>
          <w:rFonts w:ascii="Cambria" w:hAnsi="Cambria"/>
          <w:sz w:val="22"/>
        </w:rPr>
        <w:t>förmågan hos både de</w:t>
      </w:r>
      <w:r w:rsidR="001B67B1" w:rsidRPr="00E36A62">
        <w:rPr>
          <w:rFonts w:ascii="Cambria" w:hAnsi="Cambria"/>
          <w:sz w:val="22"/>
        </w:rPr>
        <w:t>n</w:t>
      </w:r>
      <w:r w:rsidRPr="00E36A62">
        <w:rPr>
          <w:rFonts w:ascii="Cambria" w:hAnsi="Cambria"/>
          <w:sz w:val="22"/>
        </w:rPr>
        <w:t xml:space="preserve"> tävlande </w:t>
      </w:r>
      <w:r w:rsidR="001B67B1" w:rsidRPr="00E36A62">
        <w:rPr>
          <w:rFonts w:ascii="Cambria" w:hAnsi="Cambria"/>
          <w:sz w:val="22"/>
        </w:rPr>
        <w:t>leverantören</w:t>
      </w:r>
      <w:r w:rsidRPr="00E36A62">
        <w:rPr>
          <w:rFonts w:ascii="Cambria" w:hAnsi="Cambria"/>
          <w:sz w:val="22"/>
        </w:rPr>
        <w:t xml:space="preserve"> och kund</w:t>
      </w:r>
      <w:r w:rsidR="001B67B1" w:rsidRPr="00E36A62">
        <w:rPr>
          <w:rFonts w:ascii="Cambria" w:hAnsi="Cambria"/>
          <w:sz w:val="22"/>
        </w:rPr>
        <w:t>en</w:t>
      </w:r>
      <w:r w:rsidRPr="00E36A62">
        <w:rPr>
          <w:rFonts w:ascii="Cambria" w:hAnsi="Cambria"/>
          <w:sz w:val="22"/>
        </w:rPr>
        <w:t xml:space="preserve"> att identifiera och underbygga </w:t>
      </w:r>
      <w:r w:rsidR="001B67B1" w:rsidRPr="00E36A62">
        <w:rPr>
          <w:rFonts w:ascii="Cambria" w:hAnsi="Cambria"/>
          <w:sz w:val="22"/>
        </w:rPr>
        <w:t xml:space="preserve">denna </w:t>
      </w:r>
      <w:r w:rsidRPr="00E36A62">
        <w:rPr>
          <w:rFonts w:ascii="Cambria" w:hAnsi="Cambria"/>
          <w:sz w:val="22"/>
        </w:rPr>
        <w:t xml:space="preserve">med relevant data. Ansökan blir </w:t>
      </w:r>
      <w:r w:rsidR="009F615E">
        <w:rPr>
          <w:rFonts w:ascii="Cambria" w:hAnsi="Cambria"/>
          <w:sz w:val="22"/>
        </w:rPr>
        <w:t>då</w:t>
      </w:r>
      <w:r w:rsidRPr="00E36A62">
        <w:rPr>
          <w:rFonts w:ascii="Cambria" w:hAnsi="Cambria"/>
          <w:sz w:val="22"/>
        </w:rPr>
        <w:t xml:space="preserve"> ett mått på företagens kunskaper om effekte</w:t>
      </w:r>
      <w:r w:rsidR="001B67B1" w:rsidRPr="00E36A62">
        <w:rPr>
          <w:rFonts w:ascii="Cambria" w:hAnsi="Cambria"/>
          <w:sz w:val="22"/>
        </w:rPr>
        <w:t>rna</w:t>
      </w:r>
      <w:r w:rsidRPr="00E36A62">
        <w:rPr>
          <w:rFonts w:ascii="Cambria" w:hAnsi="Cambria"/>
          <w:sz w:val="22"/>
        </w:rPr>
        <w:t xml:space="preserve"> av underhållsinsatser</w:t>
      </w:r>
      <w:r w:rsidR="009F615E">
        <w:rPr>
          <w:rFonts w:ascii="Cambria" w:hAnsi="Cambria"/>
          <w:sz w:val="22"/>
        </w:rPr>
        <w:t>na</w:t>
      </w:r>
      <w:r w:rsidRPr="00E36A62">
        <w:rPr>
          <w:rFonts w:ascii="Cambria" w:hAnsi="Cambria"/>
          <w:sz w:val="22"/>
        </w:rPr>
        <w:t xml:space="preserve">. Det är </w:t>
      </w:r>
      <w:r w:rsidR="001B67B1" w:rsidRPr="00E36A62">
        <w:rPr>
          <w:rFonts w:ascii="Cambria" w:hAnsi="Cambria"/>
          <w:sz w:val="22"/>
        </w:rPr>
        <w:t xml:space="preserve">enbart </w:t>
      </w:r>
      <w:r w:rsidRPr="00E36A62">
        <w:rPr>
          <w:rFonts w:ascii="Cambria" w:hAnsi="Cambria"/>
          <w:sz w:val="22"/>
        </w:rPr>
        <w:t>lönsamhet</w:t>
      </w:r>
      <w:r w:rsidR="001B67B1" w:rsidRPr="00E36A62">
        <w:rPr>
          <w:rFonts w:ascii="Cambria" w:hAnsi="Cambria"/>
          <w:sz w:val="22"/>
        </w:rPr>
        <w:t xml:space="preserve"> </w:t>
      </w:r>
      <w:r w:rsidR="00E80C03" w:rsidRPr="00E36A62">
        <w:rPr>
          <w:rFonts w:ascii="Cambria" w:hAnsi="Cambria"/>
          <w:sz w:val="22"/>
        </w:rPr>
        <w:t>och/</w:t>
      </w:r>
      <w:r w:rsidRPr="00E36A62">
        <w:rPr>
          <w:rFonts w:ascii="Cambria" w:hAnsi="Cambria"/>
          <w:sz w:val="22"/>
        </w:rPr>
        <w:t xml:space="preserve">eller besparing i relation till nuvarande lösningar som </w:t>
      </w:r>
      <w:r w:rsidR="001B67B1" w:rsidRPr="00E36A62">
        <w:rPr>
          <w:rFonts w:ascii="Cambria" w:hAnsi="Cambria"/>
          <w:sz w:val="22"/>
        </w:rPr>
        <w:t>beaktas,</w:t>
      </w:r>
      <w:r w:rsidRPr="00E36A62">
        <w:rPr>
          <w:rFonts w:ascii="Cambria" w:hAnsi="Cambria"/>
          <w:sz w:val="22"/>
        </w:rPr>
        <w:t xml:space="preserve"> vilket innebär att det </w:t>
      </w:r>
      <w:r w:rsidR="001B67B1" w:rsidRPr="00E36A62">
        <w:rPr>
          <w:rFonts w:ascii="Cambria" w:hAnsi="Cambria"/>
          <w:sz w:val="22"/>
        </w:rPr>
        <w:t xml:space="preserve">enbart </w:t>
      </w:r>
      <w:r w:rsidRPr="00E36A62">
        <w:rPr>
          <w:rFonts w:ascii="Cambria" w:hAnsi="Cambria"/>
          <w:sz w:val="22"/>
        </w:rPr>
        <w:t>är</w:t>
      </w:r>
      <w:r w:rsidR="001B67B1" w:rsidRPr="00E36A62">
        <w:rPr>
          <w:rFonts w:ascii="Cambria" w:hAnsi="Cambria"/>
          <w:sz w:val="22"/>
        </w:rPr>
        <w:t xml:space="preserve"> en </w:t>
      </w:r>
      <w:r w:rsidRPr="00E36A62">
        <w:rPr>
          <w:rFonts w:ascii="Cambria" w:hAnsi="Cambria"/>
          <w:sz w:val="22"/>
        </w:rPr>
        <w:t>förbättring som är intressant. Faktorer som inte innebär en för</w:t>
      </w:r>
      <w:r w:rsidR="001B67B1" w:rsidRPr="00E36A62">
        <w:rPr>
          <w:rFonts w:ascii="Cambria" w:hAnsi="Cambria"/>
          <w:sz w:val="22"/>
        </w:rPr>
        <w:t>bätt</w:t>
      </w:r>
      <w:r w:rsidRPr="00E36A62">
        <w:rPr>
          <w:rFonts w:ascii="Cambria" w:hAnsi="Cambria"/>
          <w:sz w:val="22"/>
        </w:rPr>
        <w:t>ring utelämnas i beräkningen.</w:t>
      </w:r>
      <w:r w:rsidR="00AC5AD6" w:rsidRPr="00E36A62">
        <w:rPr>
          <w:rFonts w:ascii="Cambria" w:hAnsi="Cambria"/>
          <w:sz w:val="22"/>
        </w:rPr>
        <w:br w:type="page"/>
      </w:r>
    </w:p>
    <w:p w14:paraId="351CE1BC" w14:textId="77777777" w:rsidR="001420AA" w:rsidRPr="00E36A62" w:rsidRDefault="001420AA" w:rsidP="00DC05DA">
      <w:pPr>
        <w:spacing w:before="60" w:after="120" w:line="264" w:lineRule="auto"/>
        <w:jc w:val="both"/>
        <w:rPr>
          <w:rFonts w:ascii="Cambria" w:hAnsi="Cambria"/>
          <w:b/>
          <w:sz w:val="22"/>
        </w:rPr>
      </w:pPr>
      <w:r w:rsidRPr="00E36A62">
        <w:rPr>
          <w:rFonts w:ascii="Cambria" w:hAnsi="Cambria"/>
          <w:b/>
          <w:sz w:val="28"/>
        </w:rPr>
        <w:lastRenderedPageBreak/>
        <w:t>Bedömningsunderlag</w:t>
      </w:r>
    </w:p>
    <w:p w14:paraId="776AAB51" w14:textId="71D3C155" w:rsidR="006A59C4" w:rsidRPr="00E36A62" w:rsidRDefault="006A59C4" w:rsidP="00DC05DA">
      <w:pPr>
        <w:spacing w:before="60" w:after="120" w:line="264" w:lineRule="auto"/>
        <w:jc w:val="both"/>
        <w:rPr>
          <w:rFonts w:ascii="Cambria" w:hAnsi="Cambria"/>
          <w:sz w:val="22"/>
        </w:rPr>
      </w:pPr>
      <w:r w:rsidRPr="00E36A62">
        <w:rPr>
          <w:rFonts w:ascii="Cambria" w:hAnsi="Cambria"/>
          <w:sz w:val="22"/>
        </w:rPr>
        <w:t xml:space="preserve">De förändringar som </w:t>
      </w:r>
      <w:r w:rsidR="00EF0EC5">
        <w:rPr>
          <w:rFonts w:ascii="Cambria" w:hAnsi="Cambria"/>
          <w:sz w:val="22"/>
        </w:rPr>
        <w:t>underhållsleverantören hänvisar till</w:t>
      </w:r>
      <w:r w:rsidRPr="00E36A62">
        <w:rPr>
          <w:rFonts w:ascii="Cambria" w:hAnsi="Cambria"/>
          <w:sz w:val="22"/>
        </w:rPr>
        <w:t xml:space="preserve"> måste kunna beläggas på ett trovärdigt sätt. Detta gäller </w:t>
      </w:r>
      <w:r w:rsidR="001B67B1" w:rsidRPr="00E36A62">
        <w:rPr>
          <w:rFonts w:ascii="Cambria" w:hAnsi="Cambria"/>
          <w:sz w:val="22"/>
        </w:rPr>
        <w:t xml:space="preserve">bl.a. </w:t>
      </w:r>
      <w:r w:rsidRPr="00E36A62">
        <w:rPr>
          <w:rFonts w:ascii="Cambria" w:hAnsi="Cambria"/>
          <w:sz w:val="22"/>
        </w:rPr>
        <w:t>påverkan på intäkter, t</w:t>
      </w:r>
      <w:r w:rsidR="00E80C03" w:rsidRPr="00E36A62">
        <w:rPr>
          <w:rFonts w:ascii="Cambria" w:hAnsi="Cambria"/>
          <w:sz w:val="22"/>
        </w:rPr>
        <w:t>.</w:t>
      </w:r>
      <w:r w:rsidRPr="00E36A62">
        <w:rPr>
          <w:rFonts w:ascii="Cambria" w:hAnsi="Cambria"/>
          <w:sz w:val="22"/>
        </w:rPr>
        <w:t>ex</w:t>
      </w:r>
      <w:r w:rsidR="00E80C03" w:rsidRPr="00E36A62">
        <w:rPr>
          <w:rFonts w:ascii="Cambria" w:hAnsi="Cambria"/>
          <w:sz w:val="22"/>
        </w:rPr>
        <w:t>.</w:t>
      </w:r>
      <w:r w:rsidRPr="00E36A62">
        <w:rPr>
          <w:rFonts w:ascii="Cambria" w:hAnsi="Cambria"/>
          <w:sz w:val="22"/>
        </w:rPr>
        <w:t xml:space="preserve"> en tillgänglighetsökning</w:t>
      </w:r>
      <w:r w:rsidR="001B67B1" w:rsidRPr="00E36A62">
        <w:rPr>
          <w:rFonts w:ascii="Cambria" w:hAnsi="Cambria"/>
          <w:sz w:val="22"/>
        </w:rPr>
        <w:t>,</w:t>
      </w:r>
      <w:r w:rsidRPr="00E36A62">
        <w:rPr>
          <w:rFonts w:ascii="Cambria" w:hAnsi="Cambria"/>
          <w:sz w:val="22"/>
        </w:rPr>
        <w:t xml:space="preserve"> vilken kan vara svår att bevisa samtidigt som den ger </w:t>
      </w:r>
      <w:r w:rsidR="001B67B1" w:rsidRPr="00E36A62">
        <w:rPr>
          <w:rFonts w:ascii="Cambria" w:hAnsi="Cambria"/>
          <w:sz w:val="22"/>
        </w:rPr>
        <w:t xml:space="preserve">en </w:t>
      </w:r>
      <w:r w:rsidRPr="00E36A62">
        <w:rPr>
          <w:rFonts w:ascii="Cambria" w:hAnsi="Cambria"/>
          <w:sz w:val="22"/>
        </w:rPr>
        <w:t xml:space="preserve">stor effekt. För </w:t>
      </w:r>
      <w:r w:rsidR="0022634F" w:rsidRPr="00E36A62">
        <w:rPr>
          <w:rFonts w:ascii="Cambria" w:hAnsi="Cambria"/>
          <w:sz w:val="22"/>
        </w:rPr>
        <w:t>de</w:t>
      </w:r>
      <w:r w:rsidRPr="00E36A62">
        <w:rPr>
          <w:rFonts w:ascii="Cambria" w:hAnsi="Cambria"/>
          <w:sz w:val="22"/>
        </w:rPr>
        <w:t xml:space="preserve"> produkter och tjänster som framförallt medför ökad tillgänglighet och andra intäkter är det viktigt att också uppmärksamma den status i vilken kundens produktionsutrustning befinner sig.</w:t>
      </w:r>
    </w:p>
    <w:p w14:paraId="457AF79E" w14:textId="65E92034" w:rsidR="006A59C4" w:rsidRPr="00E36A62" w:rsidRDefault="006A59C4" w:rsidP="00DC05DA">
      <w:pPr>
        <w:spacing w:before="60" w:after="120" w:line="264" w:lineRule="auto"/>
        <w:jc w:val="both"/>
        <w:rPr>
          <w:rFonts w:ascii="Cambria" w:hAnsi="Cambria"/>
          <w:sz w:val="22"/>
        </w:rPr>
      </w:pPr>
      <w:r w:rsidRPr="00E36A62">
        <w:rPr>
          <w:rFonts w:ascii="Cambria" w:hAnsi="Cambria"/>
          <w:sz w:val="22"/>
        </w:rPr>
        <w:t>Några av de vanligaste exemplen på lönsamhetsfaktorer har specificerats</w:t>
      </w:r>
      <w:r w:rsidR="0022634F" w:rsidRPr="00E36A62">
        <w:rPr>
          <w:rFonts w:ascii="Cambria" w:hAnsi="Cambria"/>
          <w:sz w:val="22"/>
        </w:rPr>
        <w:t xml:space="preserve"> i denna anmälan</w:t>
      </w:r>
      <w:r w:rsidRPr="00E36A62">
        <w:rPr>
          <w:rFonts w:ascii="Cambria" w:hAnsi="Cambria"/>
          <w:sz w:val="22"/>
        </w:rPr>
        <w:t xml:space="preserve">. </w:t>
      </w:r>
      <w:r w:rsidR="0022634F" w:rsidRPr="00E36A62">
        <w:rPr>
          <w:rFonts w:ascii="Cambria" w:hAnsi="Cambria"/>
          <w:sz w:val="22"/>
        </w:rPr>
        <w:t>Vid</w:t>
      </w:r>
      <w:r w:rsidRPr="00E36A62">
        <w:rPr>
          <w:rFonts w:ascii="Cambria" w:hAnsi="Cambria"/>
          <w:sz w:val="22"/>
        </w:rPr>
        <w:t xml:space="preserve"> en stor spridning av </w:t>
      </w:r>
      <w:r w:rsidR="0022634F" w:rsidRPr="00E36A62">
        <w:rPr>
          <w:rFonts w:ascii="Cambria" w:hAnsi="Cambria"/>
          <w:sz w:val="22"/>
        </w:rPr>
        <w:t xml:space="preserve">de </w:t>
      </w:r>
      <w:r w:rsidRPr="00E36A62">
        <w:rPr>
          <w:rFonts w:ascii="Cambria" w:hAnsi="Cambria"/>
          <w:sz w:val="22"/>
        </w:rPr>
        <w:t>produkter och tjänster som kan komma i fråga kan listan på exempel inte göras komplett. Det är därför viktigt att det tävlande företaget själva identifierar faktorer som påverkar lönsamheten. Många gånger finns sådana angivna i produktbeskrivningar</w:t>
      </w:r>
      <w:r w:rsidR="0022634F" w:rsidRPr="00E36A62">
        <w:rPr>
          <w:rFonts w:ascii="Cambria" w:hAnsi="Cambria"/>
          <w:sz w:val="22"/>
        </w:rPr>
        <w:t>,</w:t>
      </w:r>
      <w:r w:rsidRPr="00E36A62">
        <w:rPr>
          <w:rFonts w:ascii="Cambria" w:hAnsi="Cambria"/>
          <w:sz w:val="22"/>
        </w:rPr>
        <w:t xml:space="preserve"> men då utan siffror. I många fall går det dock att hyggligt uppskatta effekterna med angivande av relevanta antaganden.</w:t>
      </w:r>
    </w:p>
    <w:p w14:paraId="002128CC" w14:textId="44D704DB" w:rsidR="006A59C4" w:rsidRPr="00E36A62" w:rsidRDefault="006A59C4" w:rsidP="00DC05DA">
      <w:pPr>
        <w:spacing w:before="60" w:after="120" w:line="264" w:lineRule="auto"/>
        <w:jc w:val="both"/>
        <w:rPr>
          <w:rFonts w:ascii="Cambria" w:hAnsi="Cambria"/>
          <w:sz w:val="22"/>
        </w:rPr>
      </w:pPr>
      <w:r w:rsidRPr="00E36A62">
        <w:rPr>
          <w:rFonts w:ascii="Cambria" w:hAnsi="Cambria"/>
          <w:sz w:val="22"/>
        </w:rPr>
        <w:t xml:space="preserve">Det finns ingen gräns för hur länge </w:t>
      </w:r>
      <w:r w:rsidR="0022634F" w:rsidRPr="00E36A62">
        <w:rPr>
          <w:rFonts w:ascii="Cambria" w:hAnsi="Cambria"/>
          <w:sz w:val="22"/>
        </w:rPr>
        <w:t xml:space="preserve">en </w:t>
      </w:r>
      <w:r w:rsidR="00EF0EC5">
        <w:rPr>
          <w:rFonts w:ascii="Cambria" w:hAnsi="Cambria"/>
          <w:sz w:val="22"/>
        </w:rPr>
        <w:t>befintlig</w:t>
      </w:r>
      <w:r w:rsidR="0022634F" w:rsidRPr="00E36A62">
        <w:rPr>
          <w:rFonts w:ascii="Cambria" w:hAnsi="Cambria"/>
          <w:sz w:val="22"/>
        </w:rPr>
        <w:t xml:space="preserve"> </w:t>
      </w:r>
      <w:r w:rsidRPr="00E36A62">
        <w:rPr>
          <w:rFonts w:ascii="Cambria" w:hAnsi="Cambria"/>
          <w:sz w:val="22"/>
        </w:rPr>
        <w:t xml:space="preserve">produkt </w:t>
      </w:r>
      <w:r w:rsidR="00EF0EC5">
        <w:rPr>
          <w:rFonts w:ascii="Cambria" w:hAnsi="Cambria"/>
          <w:sz w:val="22"/>
        </w:rPr>
        <w:t xml:space="preserve">har </w:t>
      </w:r>
      <w:r w:rsidRPr="00E36A62">
        <w:rPr>
          <w:rFonts w:ascii="Cambria" w:hAnsi="Cambria"/>
          <w:sz w:val="22"/>
        </w:rPr>
        <w:t>erbjudits på marknaden för att kunna accepteras</w:t>
      </w:r>
      <w:r w:rsidR="0022634F" w:rsidRPr="00E36A62">
        <w:rPr>
          <w:rFonts w:ascii="Cambria" w:hAnsi="Cambria"/>
          <w:sz w:val="22"/>
        </w:rPr>
        <w:t xml:space="preserve">, men </w:t>
      </w:r>
      <w:r w:rsidRPr="00E36A62">
        <w:rPr>
          <w:rFonts w:ascii="Cambria" w:hAnsi="Cambria"/>
          <w:sz w:val="22"/>
        </w:rPr>
        <w:t>kan endast prisbelönas vid ett tillfälle. Fo</w:t>
      </w:r>
      <w:r w:rsidR="0022634F" w:rsidRPr="00E36A62">
        <w:rPr>
          <w:rFonts w:ascii="Cambria" w:hAnsi="Cambria"/>
          <w:sz w:val="22"/>
        </w:rPr>
        <w:t>k</w:t>
      </w:r>
      <w:r w:rsidRPr="00E36A62">
        <w:rPr>
          <w:rFonts w:ascii="Cambria" w:hAnsi="Cambria"/>
          <w:sz w:val="22"/>
        </w:rPr>
        <w:t>us riktas primärt mot att uppmuntra utvecklingen av nya produkter</w:t>
      </w:r>
      <w:r w:rsidR="0022634F" w:rsidRPr="00E36A62">
        <w:rPr>
          <w:rFonts w:ascii="Cambria" w:hAnsi="Cambria"/>
          <w:sz w:val="22"/>
        </w:rPr>
        <w:t xml:space="preserve"> </w:t>
      </w:r>
      <w:r w:rsidRPr="00E36A62">
        <w:rPr>
          <w:rFonts w:ascii="Cambria" w:hAnsi="Cambria"/>
          <w:sz w:val="22"/>
        </w:rPr>
        <w:t>varför juryn vid valet av likvärdiga tävlingsbidrag kommer att välja det som</w:t>
      </w:r>
      <w:r w:rsidR="0022634F" w:rsidRPr="00E36A62">
        <w:rPr>
          <w:rFonts w:ascii="Cambria" w:hAnsi="Cambria"/>
          <w:sz w:val="22"/>
        </w:rPr>
        <w:t xml:space="preserve"> innehåller mest aktuella produkter </w:t>
      </w:r>
      <w:r w:rsidRPr="00E36A62">
        <w:rPr>
          <w:rFonts w:ascii="Cambria" w:hAnsi="Cambria"/>
          <w:sz w:val="22"/>
        </w:rPr>
        <w:t>på marknaden. Produktens resultat måste dock ha verifierats och kan inte bara bygga på förväntningar.</w:t>
      </w:r>
    </w:p>
    <w:p w14:paraId="1A8ADCCE" w14:textId="7947F748" w:rsidR="0022634F" w:rsidRPr="00E36A62" w:rsidRDefault="006A59C4" w:rsidP="00DC05DA">
      <w:pPr>
        <w:spacing w:before="60" w:after="120" w:line="264" w:lineRule="auto"/>
        <w:jc w:val="both"/>
        <w:rPr>
          <w:rFonts w:ascii="Cambria" w:hAnsi="Cambria"/>
          <w:sz w:val="22"/>
        </w:rPr>
      </w:pPr>
      <w:r w:rsidRPr="00E36A62">
        <w:rPr>
          <w:rFonts w:ascii="Cambria" w:hAnsi="Cambria"/>
          <w:sz w:val="22"/>
        </w:rPr>
        <w:t xml:space="preserve">En beskrivning av produktens historik och nyhetsvärde samt det ansökande företagets arbetssätt vid produktutvecklingen utgör en del av det material juryn bedömer. </w:t>
      </w:r>
      <w:r w:rsidR="0022634F" w:rsidRPr="00E36A62">
        <w:rPr>
          <w:rFonts w:ascii="Cambria" w:hAnsi="Cambria"/>
          <w:sz w:val="22"/>
        </w:rPr>
        <w:t>I slutet av anmälan</w:t>
      </w:r>
      <w:r w:rsidRPr="00E36A62">
        <w:rPr>
          <w:rFonts w:ascii="Cambria" w:hAnsi="Cambria"/>
          <w:sz w:val="22"/>
        </w:rPr>
        <w:t xml:space="preserve"> finns anvisningar om i vilken form denna information kan lämnas.</w:t>
      </w:r>
    </w:p>
    <w:p w14:paraId="58E679E5" w14:textId="19FB31C1" w:rsidR="009D3AE9" w:rsidRPr="00E36A62" w:rsidRDefault="009D3AE9" w:rsidP="009D3AE9">
      <w:pPr>
        <w:spacing w:before="60" w:after="240" w:line="264" w:lineRule="auto"/>
        <w:jc w:val="both"/>
        <w:rPr>
          <w:rFonts w:ascii="Cambria" w:hAnsi="Cambria"/>
          <w:sz w:val="22"/>
        </w:rPr>
      </w:pPr>
      <w:r w:rsidRPr="00E36A62">
        <w:rPr>
          <w:rFonts w:ascii="Cambria" w:hAnsi="Cambria"/>
          <w:sz w:val="22"/>
        </w:rPr>
        <w:t xml:space="preserve">Hänvisa till relevanta </w:t>
      </w:r>
      <w:r w:rsidR="00CA06B1" w:rsidRPr="00E36A62">
        <w:rPr>
          <w:rFonts w:ascii="Cambria" w:hAnsi="Cambria"/>
          <w:sz w:val="22"/>
        </w:rPr>
        <w:t>Bilaga</w:t>
      </w:r>
      <w:r w:rsidRPr="00E36A62">
        <w:rPr>
          <w:rFonts w:ascii="Cambria" w:hAnsi="Cambria"/>
          <w:sz w:val="22"/>
        </w:rPr>
        <w:t xml:space="preserve"> som stöd för beskrivningen.</w:t>
      </w:r>
    </w:p>
    <w:p w14:paraId="7DE3AED6" w14:textId="77777777" w:rsidR="00DE14D8" w:rsidRPr="00E36A62" w:rsidRDefault="00DE14D8" w:rsidP="00DE14D8">
      <w:pPr>
        <w:spacing w:before="60" w:after="60" w:line="264" w:lineRule="auto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Tystnadsplikt</w:t>
      </w:r>
    </w:p>
    <w:p w14:paraId="22B7306B" w14:textId="79763DB3" w:rsidR="00DE14D8" w:rsidRPr="00E36A62" w:rsidRDefault="00DE14D8" w:rsidP="004672FB">
      <w:pPr>
        <w:spacing w:before="60" w:after="240" w:line="264" w:lineRule="auto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Svenskt underhåll följer de krav som leverantören </w:t>
      </w:r>
      <w:r w:rsidR="004672FB">
        <w:rPr>
          <w:rFonts w:ascii="Cambria" w:hAnsi="Cambria"/>
          <w:sz w:val="22"/>
        </w:rPr>
        <w:t xml:space="preserve">själv </w:t>
      </w:r>
      <w:r>
        <w:rPr>
          <w:rFonts w:ascii="Cambria" w:hAnsi="Cambria"/>
          <w:sz w:val="22"/>
        </w:rPr>
        <w:t xml:space="preserve">ställer på tystnadsplikt gällande </w:t>
      </w:r>
      <w:r w:rsidR="00812ECE">
        <w:rPr>
          <w:rFonts w:ascii="Cambria" w:hAnsi="Cambria"/>
          <w:sz w:val="22"/>
        </w:rPr>
        <w:t xml:space="preserve">hemliga </w:t>
      </w:r>
      <w:r w:rsidR="004672FB">
        <w:rPr>
          <w:rFonts w:ascii="Cambria" w:hAnsi="Cambria"/>
          <w:sz w:val="22"/>
        </w:rPr>
        <w:t>och/</w:t>
      </w:r>
      <w:r w:rsidR="00812ECE">
        <w:rPr>
          <w:rFonts w:ascii="Cambria" w:hAnsi="Cambria"/>
          <w:sz w:val="22"/>
        </w:rPr>
        <w:t xml:space="preserve">eller </w:t>
      </w:r>
      <w:r>
        <w:rPr>
          <w:rFonts w:ascii="Cambria" w:hAnsi="Cambria"/>
          <w:sz w:val="22"/>
        </w:rPr>
        <w:t xml:space="preserve">känsliga uppgifter </w:t>
      </w:r>
      <w:r w:rsidR="004C6C1F">
        <w:rPr>
          <w:rFonts w:ascii="Cambria" w:hAnsi="Cambria"/>
          <w:sz w:val="22"/>
        </w:rPr>
        <w:t xml:space="preserve">rörande produkten/tjänsten. Relevanta data </w:t>
      </w:r>
      <w:r w:rsidR="004672FB">
        <w:rPr>
          <w:rFonts w:ascii="Cambria" w:hAnsi="Cambria"/>
          <w:sz w:val="22"/>
        </w:rPr>
        <w:t xml:space="preserve">får offentliggöras först efter </w:t>
      </w:r>
      <w:r w:rsidR="00B155E1">
        <w:rPr>
          <w:rFonts w:ascii="Cambria" w:hAnsi="Cambria"/>
          <w:sz w:val="22"/>
        </w:rPr>
        <w:t>överenskommelse mellan leverantören och Svenskt Underhåll.</w:t>
      </w:r>
    </w:p>
    <w:p w14:paraId="68D724A7" w14:textId="77777777" w:rsidR="001420AA" w:rsidRPr="00E36A62" w:rsidRDefault="001420AA" w:rsidP="003700E1">
      <w:pPr>
        <w:spacing w:before="60" w:after="60" w:line="264" w:lineRule="auto"/>
        <w:jc w:val="both"/>
        <w:rPr>
          <w:rFonts w:ascii="Cambria" w:hAnsi="Cambria"/>
          <w:b/>
          <w:sz w:val="28"/>
        </w:rPr>
      </w:pPr>
      <w:r w:rsidRPr="00E36A62">
        <w:rPr>
          <w:rFonts w:ascii="Cambria" w:hAnsi="Cambria"/>
          <w:b/>
          <w:sz w:val="28"/>
        </w:rPr>
        <w:t>Tidigare vinnare</w:t>
      </w:r>
    </w:p>
    <w:p w14:paraId="3CA89DA7" w14:textId="70FBF821" w:rsidR="006A59C4" w:rsidRPr="00E36A62" w:rsidRDefault="006701E6" w:rsidP="003700E1">
      <w:pPr>
        <w:spacing w:before="60" w:after="60" w:line="264" w:lineRule="auto"/>
        <w:jc w:val="both"/>
        <w:rPr>
          <w:rFonts w:ascii="Cambria" w:hAnsi="Cambria"/>
          <w:sz w:val="22"/>
        </w:rPr>
      </w:pPr>
      <w:bookmarkStart w:id="1" w:name="_Hlk501639482"/>
      <w:r>
        <w:rPr>
          <w:rFonts w:ascii="Cambria" w:hAnsi="Cambria"/>
          <w:sz w:val="22"/>
        </w:rPr>
        <w:t>De senast v</w:t>
      </w:r>
      <w:r w:rsidR="0022634F" w:rsidRPr="00E36A62">
        <w:rPr>
          <w:rFonts w:ascii="Cambria" w:hAnsi="Cambria"/>
          <w:sz w:val="22"/>
        </w:rPr>
        <w:t>inna</w:t>
      </w:r>
      <w:r w:rsidR="006A36C4" w:rsidRPr="00E36A62">
        <w:rPr>
          <w:rFonts w:ascii="Cambria" w:hAnsi="Cambria"/>
          <w:sz w:val="22"/>
        </w:rPr>
        <w:t>nde företag</w:t>
      </w:r>
      <w:r>
        <w:rPr>
          <w:rFonts w:ascii="Cambria" w:hAnsi="Cambria"/>
          <w:sz w:val="22"/>
        </w:rPr>
        <w:t>en</w:t>
      </w:r>
      <w:r w:rsidR="006A36C4" w:rsidRPr="00E36A62">
        <w:rPr>
          <w:rFonts w:ascii="Cambria" w:hAnsi="Cambria"/>
          <w:sz w:val="22"/>
        </w:rPr>
        <w:t>/organisationer</w:t>
      </w:r>
      <w:r>
        <w:rPr>
          <w:rFonts w:ascii="Cambria" w:hAnsi="Cambria"/>
          <w:sz w:val="22"/>
        </w:rPr>
        <w:t>na</w:t>
      </w:r>
      <w:r w:rsidR="0022634F" w:rsidRPr="00E36A62">
        <w:rPr>
          <w:rFonts w:ascii="Cambria" w:hAnsi="Cambria"/>
          <w:sz w:val="22"/>
        </w:rPr>
        <w:t>:</w:t>
      </w:r>
    </w:p>
    <w:p w14:paraId="43ED25BE" w14:textId="6827DA03" w:rsidR="00520137" w:rsidRPr="00BA2981" w:rsidRDefault="00520137" w:rsidP="003700E1">
      <w:pPr>
        <w:spacing w:before="60" w:after="60" w:line="264" w:lineRule="auto"/>
        <w:ind w:left="284"/>
        <w:jc w:val="both"/>
        <w:rPr>
          <w:rFonts w:ascii="Cambria" w:hAnsi="Cambria"/>
          <w:sz w:val="22"/>
          <w:lang w:val="en-GB"/>
        </w:rPr>
      </w:pPr>
      <w:r w:rsidRPr="00BA2981">
        <w:rPr>
          <w:rFonts w:ascii="Cambria" w:hAnsi="Cambria"/>
          <w:sz w:val="22"/>
          <w:lang w:val="en-GB"/>
        </w:rPr>
        <w:t xml:space="preserve">2018 Bauer </w:t>
      </w:r>
      <w:proofErr w:type="spellStart"/>
      <w:r w:rsidRPr="00BA2981">
        <w:rPr>
          <w:rFonts w:ascii="Cambria" w:hAnsi="Cambria"/>
          <w:sz w:val="22"/>
          <w:lang w:val="en-GB"/>
        </w:rPr>
        <w:t>Water</w:t>
      </w:r>
      <w:r w:rsidR="006701E6" w:rsidRPr="00BA2981">
        <w:rPr>
          <w:rFonts w:ascii="Cambria" w:hAnsi="Cambria"/>
          <w:sz w:val="22"/>
          <w:lang w:val="en-GB"/>
        </w:rPr>
        <w:t>t</w:t>
      </w:r>
      <w:r w:rsidRPr="00BA2981">
        <w:rPr>
          <w:rFonts w:ascii="Cambria" w:hAnsi="Cambria"/>
          <w:sz w:val="22"/>
          <w:lang w:val="en-GB"/>
        </w:rPr>
        <w:t>echnology</w:t>
      </w:r>
      <w:proofErr w:type="spellEnd"/>
      <w:r w:rsidRPr="00BA2981">
        <w:rPr>
          <w:rFonts w:ascii="Cambria" w:hAnsi="Cambria"/>
          <w:sz w:val="22"/>
          <w:lang w:val="en-GB"/>
        </w:rPr>
        <w:t xml:space="preserve"> AB</w:t>
      </w:r>
    </w:p>
    <w:p w14:paraId="77F7DF8C" w14:textId="0C1CB234" w:rsidR="0022634F" w:rsidRPr="00BA2981" w:rsidRDefault="0022634F" w:rsidP="003700E1">
      <w:pPr>
        <w:spacing w:before="60" w:after="60" w:line="264" w:lineRule="auto"/>
        <w:ind w:left="284"/>
        <w:jc w:val="both"/>
        <w:rPr>
          <w:rFonts w:ascii="Cambria" w:hAnsi="Cambria"/>
          <w:sz w:val="22"/>
          <w:lang w:val="en-GB"/>
        </w:rPr>
      </w:pPr>
      <w:r w:rsidRPr="00BA2981">
        <w:rPr>
          <w:rFonts w:ascii="Cambria" w:hAnsi="Cambria"/>
          <w:sz w:val="22"/>
          <w:lang w:val="en-GB"/>
        </w:rPr>
        <w:t>2016 Scania Industrial Maintenance</w:t>
      </w:r>
      <w:r w:rsidR="003418E5" w:rsidRPr="00BA2981">
        <w:rPr>
          <w:rFonts w:ascii="Cambria" w:hAnsi="Cambria"/>
          <w:sz w:val="22"/>
          <w:lang w:val="en-GB"/>
        </w:rPr>
        <w:t xml:space="preserve"> AB</w:t>
      </w:r>
    </w:p>
    <w:p w14:paraId="7B47E721" w14:textId="5B4407E0" w:rsidR="0022634F" w:rsidRPr="00E36A62" w:rsidRDefault="0022634F" w:rsidP="003700E1">
      <w:pPr>
        <w:spacing w:before="60" w:after="60" w:line="264" w:lineRule="auto"/>
        <w:ind w:left="284"/>
        <w:jc w:val="both"/>
        <w:rPr>
          <w:rFonts w:ascii="Cambria" w:hAnsi="Cambria"/>
          <w:sz w:val="22"/>
          <w:lang w:val="en-GB"/>
        </w:rPr>
      </w:pPr>
      <w:r w:rsidRPr="00E36A62">
        <w:rPr>
          <w:rFonts w:ascii="Cambria" w:hAnsi="Cambria"/>
          <w:sz w:val="22"/>
          <w:lang w:val="en-GB"/>
        </w:rPr>
        <w:t xml:space="preserve">2014 </w:t>
      </w:r>
      <w:proofErr w:type="spellStart"/>
      <w:r w:rsidRPr="00E36A62">
        <w:rPr>
          <w:rFonts w:ascii="Cambria" w:hAnsi="Cambria"/>
          <w:sz w:val="22"/>
          <w:lang w:val="en-GB"/>
        </w:rPr>
        <w:t>SSG</w:t>
      </w:r>
      <w:proofErr w:type="spellEnd"/>
      <w:r w:rsidRPr="00E36A62">
        <w:rPr>
          <w:rFonts w:ascii="Cambria" w:hAnsi="Cambria"/>
          <w:sz w:val="22"/>
          <w:lang w:val="en-GB"/>
        </w:rPr>
        <w:t xml:space="preserve"> </w:t>
      </w:r>
      <w:r w:rsidR="003418E5" w:rsidRPr="00E36A62">
        <w:rPr>
          <w:rFonts w:ascii="Cambria" w:hAnsi="Cambria"/>
          <w:sz w:val="22"/>
          <w:lang w:val="en-GB"/>
        </w:rPr>
        <w:t>AB</w:t>
      </w:r>
    </w:p>
    <w:p w14:paraId="107AE523" w14:textId="0EE3679C" w:rsidR="0022634F" w:rsidRPr="00E36A62" w:rsidRDefault="0022634F" w:rsidP="003700E1">
      <w:pPr>
        <w:spacing w:before="60" w:after="60" w:line="264" w:lineRule="auto"/>
        <w:ind w:left="284"/>
        <w:jc w:val="both"/>
        <w:rPr>
          <w:rFonts w:ascii="Cambria" w:hAnsi="Cambria"/>
          <w:sz w:val="22"/>
          <w:lang w:val="en-GB"/>
        </w:rPr>
      </w:pPr>
      <w:r w:rsidRPr="00E36A62">
        <w:rPr>
          <w:rFonts w:ascii="Cambria" w:hAnsi="Cambria"/>
          <w:sz w:val="22"/>
          <w:lang w:val="en-GB"/>
        </w:rPr>
        <w:t>2012 SPM Instruments</w:t>
      </w:r>
      <w:r w:rsidR="003418E5" w:rsidRPr="00E36A62">
        <w:rPr>
          <w:rFonts w:ascii="Cambria" w:hAnsi="Cambria"/>
          <w:sz w:val="22"/>
          <w:lang w:val="en-GB"/>
        </w:rPr>
        <w:t xml:space="preserve"> AB</w:t>
      </w:r>
    </w:p>
    <w:p w14:paraId="55B524D7" w14:textId="7C2B72F0" w:rsidR="0022634F" w:rsidRPr="00E36A62" w:rsidRDefault="0022634F" w:rsidP="003700E1">
      <w:pPr>
        <w:spacing w:before="60" w:after="60" w:line="264" w:lineRule="auto"/>
        <w:ind w:left="284"/>
        <w:jc w:val="both"/>
        <w:rPr>
          <w:rFonts w:ascii="Cambria" w:hAnsi="Cambria"/>
          <w:sz w:val="22"/>
          <w:lang w:val="en-GB"/>
        </w:rPr>
      </w:pPr>
      <w:r w:rsidRPr="00E36A62">
        <w:rPr>
          <w:rFonts w:ascii="Cambria" w:hAnsi="Cambria"/>
          <w:sz w:val="22"/>
          <w:lang w:val="en-GB"/>
        </w:rPr>
        <w:t>2010 Chalmers University of Technology</w:t>
      </w:r>
    </w:p>
    <w:p w14:paraId="21531DA1" w14:textId="256102D9" w:rsidR="0022634F" w:rsidRPr="00E36A62" w:rsidRDefault="0022634F" w:rsidP="003700E1">
      <w:pPr>
        <w:spacing w:before="60" w:after="60" w:line="264" w:lineRule="auto"/>
        <w:ind w:left="284"/>
        <w:jc w:val="both"/>
        <w:rPr>
          <w:rFonts w:ascii="Cambria" w:hAnsi="Cambria"/>
          <w:sz w:val="22"/>
          <w:lang w:val="en-GB"/>
        </w:rPr>
      </w:pPr>
      <w:r w:rsidRPr="00E36A62">
        <w:rPr>
          <w:rFonts w:ascii="Cambria" w:hAnsi="Cambria"/>
          <w:sz w:val="22"/>
          <w:lang w:val="en-GB"/>
        </w:rPr>
        <w:t>2008 SemaTec AB</w:t>
      </w:r>
      <w:r w:rsidR="003418E5" w:rsidRPr="00E36A62">
        <w:rPr>
          <w:rFonts w:ascii="Cambria" w:hAnsi="Cambria"/>
          <w:sz w:val="22"/>
          <w:lang w:val="en-GB"/>
        </w:rPr>
        <w:t>/</w:t>
      </w:r>
      <w:r w:rsidRPr="00E36A62">
        <w:rPr>
          <w:rFonts w:ascii="Cambria" w:hAnsi="Cambria"/>
          <w:sz w:val="22"/>
          <w:lang w:val="en-GB"/>
        </w:rPr>
        <w:t>DynaMate AB</w:t>
      </w:r>
    </w:p>
    <w:p w14:paraId="0CA474F2" w14:textId="1179ED60" w:rsidR="0022634F" w:rsidRPr="00E36A62" w:rsidRDefault="0022634F" w:rsidP="003700E1">
      <w:pPr>
        <w:spacing w:before="60" w:after="60" w:line="264" w:lineRule="auto"/>
        <w:ind w:left="284"/>
        <w:jc w:val="both"/>
        <w:rPr>
          <w:rFonts w:ascii="Cambria" w:hAnsi="Cambria"/>
          <w:sz w:val="22"/>
          <w:lang w:val="en-GB"/>
        </w:rPr>
      </w:pPr>
      <w:r w:rsidRPr="00E36A62">
        <w:rPr>
          <w:rFonts w:ascii="Cambria" w:hAnsi="Cambria"/>
          <w:sz w:val="22"/>
          <w:lang w:val="en-GB"/>
        </w:rPr>
        <w:t>2006 Fortum</w:t>
      </w:r>
      <w:r w:rsidR="003418E5" w:rsidRPr="00E36A62">
        <w:rPr>
          <w:rFonts w:ascii="Cambria" w:hAnsi="Cambria"/>
          <w:sz w:val="22"/>
          <w:lang w:val="en-GB"/>
        </w:rPr>
        <w:t xml:space="preserve"> Service AB</w:t>
      </w:r>
    </w:p>
    <w:p w14:paraId="35104553" w14:textId="09184AE1" w:rsidR="001420AA" w:rsidRPr="00E36A62" w:rsidRDefault="0022634F" w:rsidP="009D3AE9">
      <w:pPr>
        <w:spacing w:before="60" w:after="240" w:line="264" w:lineRule="auto"/>
        <w:ind w:left="284"/>
        <w:jc w:val="both"/>
        <w:rPr>
          <w:rFonts w:ascii="Cambria" w:hAnsi="Cambria"/>
          <w:sz w:val="22"/>
        </w:rPr>
      </w:pPr>
      <w:r w:rsidRPr="00E36A62">
        <w:rPr>
          <w:rFonts w:ascii="Cambria" w:hAnsi="Cambria"/>
          <w:sz w:val="22"/>
        </w:rPr>
        <w:t>2004 Europafilter</w:t>
      </w:r>
      <w:r w:rsidR="003418E5" w:rsidRPr="00E36A62">
        <w:rPr>
          <w:rFonts w:ascii="Cambria" w:hAnsi="Cambria"/>
          <w:sz w:val="22"/>
        </w:rPr>
        <w:t xml:space="preserve"> AB</w:t>
      </w:r>
    </w:p>
    <w:bookmarkEnd w:id="1"/>
    <w:p w14:paraId="22E95BA8" w14:textId="77777777" w:rsidR="001420AA" w:rsidRPr="00E36A62" w:rsidRDefault="001420AA" w:rsidP="003700E1">
      <w:pPr>
        <w:spacing w:before="60" w:after="60" w:line="264" w:lineRule="auto"/>
        <w:rPr>
          <w:rFonts w:ascii="Cambria" w:hAnsi="Cambria"/>
          <w:b/>
          <w:sz w:val="28"/>
        </w:rPr>
      </w:pPr>
      <w:r w:rsidRPr="00E36A62">
        <w:rPr>
          <w:rFonts w:ascii="Cambria" w:hAnsi="Cambria"/>
          <w:b/>
          <w:sz w:val="28"/>
        </w:rPr>
        <w:t>Anmälan</w:t>
      </w:r>
    </w:p>
    <w:p w14:paraId="5F047C31" w14:textId="145048A7" w:rsidR="001420AA" w:rsidRDefault="001420AA" w:rsidP="00DE14D8">
      <w:pPr>
        <w:spacing w:before="60" w:after="60" w:line="264" w:lineRule="auto"/>
        <w:rPr>
          <w:rFonts w:ascii="Cambria" w:hAnsi="Cambria"/>
          <w:sz w:val="22"/>
        </w:rPr>
      </w:pPr>
      <w:r w:rsidRPr="00E36A62">
        <w:rPr>
          <w:rFonts w:ascii="Cambria" w:hAnsi="Cambria"/>
          <w:sz w:val="22"/>
        </w:rPr>
        <w:t xml:space="preserve">Tävlingsbidraget skickas </w:t>
      </w:r>
      <w:r w:rsidR="00812ECE">
        <w:rPr>
          <w:rFonts w:ascii="Cambria" w:hAnsi="Cambria"/>
          <w:sz w:val="22"/>
        </w:rPr>
        <w:t xml:space="preserve">in snarast, men </w:t>
      </w:r>
      <w:r w:rsidRPr="00E36A62">
        <w:rPr>
          <w:rFonts w:ascii="Cambria" w:hAnsi="Cambria"/>
          <w:sz w:val="22"/>
        </w:rPr>
        <w:t xml:space="preserve">senast den </w:t>
      </w:r>
      <w:r w:rsidR="00BE3279">
        <w:rPr>
          <w:rFonts w:ascii="Cambria" w:hAnsi="Cambria"/>
          <w:sz w:val="22"/>
        </w:rPr>
        <w:t>31 oktober</w:t>
      </w:r>
      <w:r w:rsidRPr="00E36A62">
        <w:rPr>
          <w:rFonts w:ascii="Cambria" w:hAnsi="Cambria"/>
          <w:sz w:val="22"/>
        </w:rPr>
        <w:t xml:space="preserve"> till</w:t>
      </w:r>
      <w:r w:rsidR="00DE14D8">
        <w:rPr>
          <w:rFonts w:ascii="Cambria" w:hAnsi="Cambria"/>
          <w:sz w:val="22"/>
        </w:rPr>
        <w:t xml:space="preserve"> </w:t>
      </w:r>
      <w:hyperlink r:id="rId9" w:history="1">
        <w:r w:rsidR="00812ECE" w:rsidRPr="002472A1">
          <w:rPr>
            <w:rStyle w:val="Hyperlnk"/>
            <w:rFonts w:ascii="Cambria" w:hAnsi="Cambria"/>
            <w:sz w:val="22"/>
          </w:rPr>
          <w:t>kansli@svuh.se</w:t>
        </w:r>
      </w:hyperlink>
      <w:r w:rsidR="00812ECE">
        <w:rPr>
          <w:rFonts w:ascii="Cambria" w:hAnsi="Cambria"/>
          <w:sz w:val="22"/>
        </w:rPr>
        <w:t>.</w:t>
      </w:r>
    </w:p>
    <w:p w14:paraId="2EB2D0B2" w14:textId="77777777" w:rsidR="00812ECE" w:rsidRDefault="00812ECE">
      <w:pPr>
        <w:spacing w:after="160" w:line="259" w:lineRule="auto"/>
        <w:rPr>
          <w:rFonts w:ascii="Cambria" w:hAnsi="Cambria"/>
          <w:b/>
          <w:sz w:val="28"/>
          <w:szCs w:val="44"/>
        </w:rPr>
      </w:pPr>
      <w:r>
        <w:rPr>
          <w:rFonts w:ascii="Cambria" w:hAnsi="Cambria"/>
          <w:b/>
          <w:sz w:val="28"/>
          <w:szCs w:val="44"/>
        </w:rPr>
        <w:br w:type="page"/>
      </w:r>
    </w:p>
    <w:p w14:paraId="5C58CEBD" w14:textId="4232B767" w:rsidR="006A59C4" w:rsidRPr="00E36A62" w:rsidRDefault="001420AA" w:rsidP="003700E1">
      <w:pPr>
        <w:tabs>
          <w:tab w:val="left" w:pos="4860"/>
        </w:tabs>
        <w:spacing w:before="60" w:after="60" w:line="264" w:lineRule="auto"/>
        <w:rPr>
          <w:rFonts w:ascii="Cambria" w:hAnsi="Cambria"/>
          <w:b/>
          <w:szCs w:val="32"/>
        </w:rPr>
      </w:pPr>
      <w:r w:rsidRPr="00E36A62">
        <w:rPr>
          <w:rFonts w:ascii="Cambria" w:hAnsi="Cambria"/>
          <w:b/>
          <w:sz w:val="28"/>
          <w:szCs w:val="44"/>
        </w:rPr>
        <w:lastRenderedPageBreak/>
        <w:t>Företagsuppgifter (Tävlande företag)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2"/>
        <w:gridCol w:w="4468"/>
      </w:tblGrid>
      <w:tr w:rsidR="006A59C4" w:rsidRPr="00E36A62" w14:paraId="740A70B8" w14:textId="77777777" w:rsidTr="003418E5">
        <w:trPr>
          <w:trHeight w:val="625"/>
        </w:trPr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00C8A" w14:textId="7BF3860A" w:rsidR="006A59C4" w:rsidRPr="00E36A62" w:rsidRDefault="006A59C4" w:rsidP="003700E1">
            <w:pPr>
              <w:spacing w:before="60" w:after="60" w:line="264" w:lineRule="auto"/>
              <w:rPr>
                <w:rFonts w:ascii="Cambria" w:hAnsi="Cambria"/>
                <w:b/>
                <w:sz w:val="22"/>
              </w:rPr>
            </w:pPr>
            <w:r w:rsidRPr="00E36A62">
              <w:rPr>
                <w:rFonts w:ascii="Cambria" w:hAnsi="Cambria"/>
                <w:b/>
                <w:sz w:val="22"/>
              </w:rPr>
              <w:t xml:space="preserve">Företag: </w:t>
            </w:r>
            <w:r w:rsidR="00CA06B1" w:rsidRPr="00E36A62">
              <w:rPr>
                <w:rFonts w:ascii="Cambria" w:hAnsi="Cambri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A06B1" w:rsidRPr="00E36A62">
              <w:rPr>
                <w:rFonts w:ascii="Cambria" w:hAnsi="Cambria"/>
                <w:sz w:val="22"/>
              </w:rPr>
              <w:instrText xml:space="preserve"> FORMTEXT </w:instrText>
            </w:r>
            <w:r w:rsidR="00CA06B1" w:rsidRPr="00E36A62">
              <w:rPr>
                <w:rFonts w:ascii="Cambria" w:hAnsi="Cambria"/>
                <w:sz w:val="22"/>
              </w:rPr>
            </w:r>
            <w:r w:rsidR="00CA06B1" w:rsidRPr="00E36A62">
              <w:rPr>
                <w:rFonts w:ascii="Cambria" w:hAnsi="Cambria"/>
                <w:sz w:val="22"/>
              </w:rPr>
              <w:fldChar w:fldCharType="separate"/>
            </w:r>
            <w:r w:rsidR="00CA06B1" w:rsidRPr="00E36A62">
              <w:rPr>
                <w:rFonts w:ascii="Cambria" w:hAnsi="Cambria"/>
                <w:noProof/>
                <w:sz w:val="22"/>
              </w:rPr>
              <w:t> </w:t>
            </w:r>
            <w:r w:rsidR="00CA06B1" w:rsidRPr="00E36A62">
              <w:rPr>
                <w:rFonts w:ascii="Cambria" w:hAnsi="Cambria"/>
                <w:noProof/>
                <w:sz w:val="22"/>
              </w:rPr>
              <w:t> </w:t>
            </w:r>
            <w:r w:rsidR="00CA06B1" w:rsidRPr="00E36A62">
              <w:rPr>
                <w:rFonts w:ascii="Cambria" w:hAnsi="Cambria"/>
                <w:noProof/>
                <w:sz w:val="22"/>
              </w:rPr>
              <w:t> </w:t>
            </w:r>
            <w:r w:rsidR="00CA06B1" w:rsidRPr="00E36A62">
              <w:rPr>
                <w:rFonts w:ascii="Cambria" w:hAnsi="Cambria"/>
                <w:noProof/>
                <w:sz w:val="22"/>
              </w:rPr>
              <w:t> </w:t>
            </w:r>
            <w:r w:rsidR="00CA06B1" w:rsidRPr="00E36A62">
              <w:rPr>
                <w:rFonts w:ascii="Cambria" w:hAnsi="Cambria"/>
                <w:noProof/>
                <w:sz w:val="22"/>
              </w:rPr>
              <w:t> </w:t>
            </w:r>
            <w:r w:rsidR="00CA06B1" w:rsidRPr="00E36A62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DE8D7" w14:textId="17672FEB" w:rsidR="006A59C4" w:rsidRPr="00E36A62" w:rsidRDefault="006A59C4" w:rsidP="003700E1">
            <w:pPr>
              <w:spacing w:before="60" w:after="60" w:line="264" w:lineRule="auto"/>
              <w:rPr>
                <w:rFonts w:ascii="Cambria" w:hAnsi="Cambria"/>
                <w:b/>
                <w:sz w:val="22"/>
                <w:szCs w:val="22"/>
              </w:rPr>
            </w:pPr>
            <w:r w:rsidRPr="00E36A62">
              <w:rPr>
                <w:rFonts w:ascii="Cambria" w:hAnsi="Cambria"/>
                <w:b/>
                <w:sz w:val="22"/>
                <w:szCs w:val="22"/>
              </w:rPr>
              <w:t xml:space="preserve">Datum: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-562020230"/>
                <w:placeholder>
                  <w:docPart w:val="10ADEB30B2CD4763B1E6C7666B669543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DC05DA" w:rsidRPr="00E36A62">
                  <w:rPr>
                    <w:rStyle w:val="Platshllartext"/>
                    <w:rFonts w:ascii="Cambria" w:hAnsi="Cambria"/>
                    <w:sz w:val="22"/>
                    <w:szCs w:val="22"/>
                  </w:rPr>
                  <w:t>Klicka här för att ange datum.</w:t>
                </w:r>
              </w:sdtContent>
            </w:sdt>
          </w:p>
        </w:tc>
      </w:tr>
      <w:tr w:rsidR="006A59C4" w:rsidRPr="00E36A62" w14:paraId="15C10AB6" w14:textId="77777777" w:rsidTr="003418E5">
        <w:trPr>
          <w:trHeight w:val="537"/>
        </w:trPr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34345" w14:textId="3E2D1027" w:rsidR="006A59C4" w:rsidRPr="00E36A62" w:rsidRDefault="006A59C4" w:rsidP="003700E1">
            <w:pPr>
              <w:spacing w:before="60" w:after="60" w:line="264" w:lineRule="auto"/>
              <w:rPr>
                <w:rFonts w:ascii="Cambria" w:hAnsi="Cambria"/>
                <w:b/>
                <w:sz w:val="22"/>
              </w:rPr>
            </w:pPr>
            <w:r w:rsidRPr="00E36A62">
              <w:rPr>
                <w:rFonts w:ascii="Cambria" w:hAnsi="Cambria"/>
                <w:b/>
                <w:sz w:val="22"/>
              </w:rPr>
              <w:t xml:space="preserve">Adress: </w:t>
            </w:r>
            <w:r w:rsidR="00CA06B1" w:rsidRPr="00E36A62">
              <w:rPr>
                <w:rFonts w:ascii="Cambria" w:hAnsi="Cambri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A06B1" w:rsidRPr="00E36A62">
              <w:rPr>
                <w:rFonts w:ascii="Cambria" w:hAnsi="Cambria"/>
                <w:sz w:val="22"/>
              </w:rPr>
              <w:instrText xml:space="preserve"> FORMTEXT </w:instrText>
            </w:r>
            <w:r w:rsidR="00CA06B1" w:rsidRPr="00E36A62">
              <w:rPr>
                <w:rFonts w:ascii="Cambria" w:hAnsi="Cambria"/>
                <w:sz w:val="22"/>
              </w:rPr>
            </w:r>
            <w:r w:rsidR="00CA06B1" w:rsidRPr="00E36A62">
              <w:rPr>
                <w:rFonts w:ascii="Cambria" w:hAnsi="Cambria"/>
                <w:sz w:val="22"/>
              </w:rPr>
              <w:fldChar w:fldCharType="separate"/>
            </w:r>
            <w:r w:rsidR="00CA06B1" w:rsidRPr="00E36A62">
              <w:rPr>
                <w:rFonts w:ascii="Cambria" w:hAnsi="Cambria"/>
                <w:noProof/>
                <w:sz w:val="22"/>
              </w:rPr>
              <w:t> </w:t>
            </w:r>
            <w:r w:rsidR="00CA06B1" w:rsidRPr="00E36A62">
              <w:rPr>
                <w:rFonts w:ascii="Cambria" w:hAnsi="Cambria"/>
                <w:noProof/>
                <w:sz w:val="22"/>
              </w:rPr>
              <w:t> </w:t>
            </w:r>
            <w:r w:rsidR="00CA06B1" w:rsidRPr="00E36A62">
              <w:rPr>
                <w:rFonts w:ascii="Cambria" w:hAnsi="Cambria"/>
                <w:noProof/>
                <w:sz w:val="22"/>
              </w:rPr>
              <w:t> </w:t>
            </w:r>
            <w:r w:rsidR="00CA06B1" w:rsidRPr="00E36A62">
              <w:rPr>
                <w:rFonts w:ascii="Cambria" w:hAnsi="Cambria"/>
                <w:noProof/>
                <w:sz w:val="22"/>
              </w:rPr>
              <w:t> </w:t>
            </w:r>
            <w:r w:rsidR="00CA06B1" w:rsidRPr="00E36A62">
              <w:rPr>
                <w:rFonts w:ascii="Cambria" w:hAnsi="Cambria"/>
                <w:noProof/>
                <w:sz w:val="22"/>
              </w:rPr>
              <w:t> </w:t>
            </w:r>
            <w:r w:rsidR="00CA06B1" w:rsidRPr="00E36A62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894CB" w14:textId="270474F3" w:rsidR="006A59C4" w:rsidRPr="00E36A62" w:rsidRDefault="006A59C4" w:rsidP="003700E1">
            <w:pPr>
              <w:spacing w:before="60" w:after="60" w:line="264" w:lineRule="auto"/>
              <w:rPr>
                <w:rFonts w:ascii="Cambria" w:hAnsi="Cambria"/>
                <w:b/>
                <w:sz w:val="22"/>
              </w:rPr>
            </w:pPr>
            <w:r w:rsidRPr="00E36A62">
              <w:rPr>
                <w:rFonts w:ascii="Cambria" w:hAnsi="Cambria"/>
                <w:b/>
                <w:sz w:val="22"/>
              </w:rPr>
              <w:t xml:space="preserve">Postadress: </w:t>
            </w:r>
            <w:r w:rsidR="00CA06B1" w:rsidRPr="00E36A62">
              <w:rPr>
                <w:rFonts w:ascii="Cambria" w:hAnsi="Cambri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A06B1" w:rsidRPr="00E36A62">
              <w:rPr>
                <w:rFonts w:ascii="Cambria" w:hAnsi="Cambria"/>
                <w:sz w:val="22"/>
              </w:rPr>
              <w:instrText xml:space="preserve"> FORMTEXT </w:instrText>
            </w:r>
            <w:r w:rsidR="00CA06B1" w:rsidRPr="00E36A62">
              <w:rPr>
                <w:rFonts w:ascii="Cambria" w:hAnsi="Cambria"/>
                <w:sz w:val="22"/>
              </w:rPr>
            </w:r>
            <w:r w:rsidR="00CA06B1" w:rsidRPr="00E36A62">
              <w:rPr>
                <w:rFonts w:ascii="Cambria" w:hAnsi="Cambria"/>
                <w:sz w:val="22"/>
              </w:rPr>
              <w:fldChar w:fldCharType="separate"/>
            </w:r>
            <w:r w:rsidR="00CA06B1" w:rsidRPr="00E36A62">
              <w:rPr>
                <w:rFonts w:ascii="Cambria" w:hAnsi="Cambria"/>
                <w:noProof/>
                <w:sz w:val="22"/>
              </w:rPr>
              <w:t> </w:t>
            </w:r>
            <w:r w:rsidR="00CA06B1" w:rsidRPr="00E36A62">
              <w:rPr>
                <w:rFonts w:ascii="Cambria" w:hAnsi="Cambria"/>
                <w:noProof/>
                <w:sz w:val="22"/>
              </w:rPr>
              <w:t> </w:t>
            </w:r>
            <w:r w:rsidR="00CA06B1" w:rsidRPr="00E36A62">
              <w:rPr>
                <w:rFonts w:ascii="Cambria" w:hAnsi="Cambria"/>
                <w:noProof/>
                <w:sz w:val="22"/>
              </w:rPr>
              <w:t> </w:t>
            </w:r>
            <w:r w:rsidR="00CA06B1" w:rsidRPr="00E36A62">
              <w:rPr>
                <w:rFonts w:ascii="Cambria" w:hAnsi="Cambria"/>
                <w:noProof/>
                <w:sz w:val="22"/>
              </w:rPr>
              <w:t> </w:t>
            </w:r>
            <w:r w:rsidR="00CA06B1" w:rsidRPr="00E36A62">
              <w:rPr>
                <w:rFonts w:ascii="Cambria" w:hAnsi="Cambria"/>
                <w:noProof/>
                <w:sz w:val="22"/>
              </w:rPr>
              <w:t> </w:t>
            </w:r>
            <w:r w:rsidR="00CA06B1" w:rsidRPr="00E36A62">
              <w:rPr>
                <w:rFonts w:ascii="Cambria" w:hAnsi="Cambria"/>
                <w:sz w:val="22"/>
              </w:rPr>
              <w:fldChar w:fldCharType="end"/>
            </w:r>
          </w:p>
        </w:tc>
      </w:tr>
      <w:tr w:rsidR="003418E5" w:rsidRPr="00E36A62" w14:paraId="7EF51AC4" w14:textId="77777777" w:rsidTr="00DB12B9">
        <w:trPr>
          <w:trHeight w:val="531"/>
        </w:trPr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30601" w14:textId="154C4114" w:rsidR="003418E5" w:rsidRPr="00E36A62" w:rsidRDefault="00AC5AD6" w:rsidP="003700E1">
            <w:pPr>
              <w:spacing w:before="60" w:after="60" w:line="264" w:lineRule="auto"/>
              <w:rPr>
                <w:rFonts w:ascii="Cambria" w:hAnsi="Cambria"/>
                <w:b/>
                <w:sz w:val="22"/>
              </w:rPr>
            </w:pPr>
            <w:r w:rsidRPr="00E36A62">
              <w:rPr>
                <w:rFonts w:ascii="Cambria" w:hAnsi="Cambria"/>
                <w:b/>
                <w:sz w:val="22"/>
              </w:rPr>
              <w:t>Kontaktperson</w:t>
            </w:r>
            <w:r w:rsidR="003418E5" w:rsidRPr="00E36A62">
              <w:rPr>
                <w:rFonts w:ascii="Cambria" w:hAnsi="Cambria"/>
                <w:b/>
                <w:sz w:val="22"/>
              </w:rPr>
              <w:t xml:space="preserve">: </w:t>
            </w:r>
            <w:r w:rsidR="00CA06B1" w:rsidRPr="00E36A62">
              <w:rPr>
                <w:rFonts w:ascii="Cambria" w:hAnsi="Cambri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A06B1" w:rsidRPr="00E36A62">
              <w:rPr>
                <w:rFonts w:ascii="Cambria" w:hAnsi="Cambria"/>
                <w:sz w:val="22"/>
              </w:rPr>
              <w:instrText xml:space="preserve"> FORMTEXT </w:instrText>
            </w:r>
            <w:r w:rsidR="00CA06B1" w:rsidRPr="00E36A62">
              <w:rPr>
                <w:rFonts w:ascii="Cambria" w:hAnsi="Cambria"/>
                <w:sz w:val="22"/>
              </w:rPr>
            </w:r>
            <w:r w:rsidR="00CA06B1" w:rsidRPr="00E36A62">
              <w:rPr>
                <w:rFonts w:ascii="Cambria" w:hAnsi="Cambria"/>
                <w:sz w:val="22"/>
              </w:rPr>
              <w:fldChar w:fldCharType="separate"/>
            </w:r>
            <w:r w:rsidR="00CA06B1" w:rsidRPr="00E36A62">
              <w:rPr>
                <w:rFonts w:ascii="Cambria" w:hAnsi="Cambria"/>
                <w:noProof/>
                <w:sz w:val="22"/>
              </w:rPr>
              <w:t> </w:t>
            </w:r>
            <w:r w:rsidR="00CA06B1" w:rsidRPr="00E36A62">
              <w:rPr>
                <w:rFonts w:ascii="Cambria" w:hAnsi="Cambria"/>
                <w:noProof/>
                <w:sz w:val="22"/>
              </w:rPr>
              <w:t> </w:t>
            </w:r>
            <w:r w:rsidR="00CA06B1" w:rsidRPr="00E36A62">
              <w:rPr>
                <w:rFonts w:ascii="Cambria" w:hAnsi="Cambria"/>
                <w:noProof/>
                <w:sz w:val="22"/>
              </w:rPr>
              <w:t> </w:t>
            </w:r>
            <w:r w:rsidR="00CA06B1" w:rsidRPr="00E36A62">
              <w:rPr>
                <w:rFonts w:ascii="Cambria" w:hAnsi="Cambria"/>
                <w:noProof/>
                <w:sz w:val="22"/>
              </w:rPr>
              <w:t> </w:t>
            </w:r>
            <w:r w:rsidR="00CA06B1" w:rsidRPr="00E36A62">
              <w:rPr>
                <w:rFonts w:ascii="Cambria" w:hAnsi="Cambria"/>
                <w:noProof/>
                <w:sz w:val="22"/>
              </w:rPr>
              <w:t> </w:t>
            </w:r>
            <w:r w:rsidR="00CA06B1" w:rsidRPr="00E36A62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A4E93" w14:textId="3215F25A" w:rsidR="003418E5" w:rsidRPr="00E36A62" w:rsidRDefault="003418E5" w:rsidP="003700E1">
            <w:pPr>
              <w:spacing w:before="60" w:after="60" w:line="264" w:lineRule="auto"/>
              <w:rPr>
                <w:rFonts w:ascii="Cambria" w:hAnsi="Cambria"/>
                <w:b/>
                <w:sz w:val="22"/>
              </w:rPr>
            </w:pPr>
            <w:r w:rsidRPr="00E36A62">
              <w:rPr>
                <w:rFonts w:ascii="Cambria" w:hAnsi="Cambria"/>
                <w:b/>
                <w:sz w:val="22"/>
              </w:rPr>
              <w:t xml:space="preserve">E-post: </w:t>
            </w:r>
            <w:r w:rsidR="00CA06B1" w:rsidRPr="00E36A62">
              <w:rPr>
                <w:rFonts w:ascii="Cambria" w:hAnsi="Cambri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A06B1" w:rsidRPr="00E36A62">
              <w:rPr>
                <w:rFonts w:ascii="Cambria" w:hAnsi="Cambria"/>
                <w:sz w:val="22"/>
              </w:rPr>
              <w:instrText xml:space="preserve"> FORMTEXT </w:instrText>
            </w:r>
            <w:r w:rsidR="00CA06B1" w:rsidRPr="00E36A62">
              <w:rPr>
                <w:rFonts w:ascii="Cambria" w:hAnsi="Cambria"/>
                <w:sz w:val="22"/>
              </w:rPr>
            </w:r>
            <w:r w:rsidR="00CA06B1" w:rsidRPr="00E36A62">
              <w:rPr>
                <w:rFonts w:ascii="Cambria" w:hAnsi="Cambria"/>
                <w:sz w:val="22"/>
              </w:rPr>
              <w:fldChar w:fldCharType="separate"/>
            </w:r>
            <w:r w:rsidR="00CA06B1" w:rsidRPr="00E36A62">
              <w:rPr>
                <w:rFonts w:ascii="Cambria" w:hAnsi="Cambria"/>
                <w:noProof/>
                <w:sz w:val="22"/>
              </w:rPr>
              <w:t> </w:t>
            </w:r>
            <w:r w:rsidR="00CA06B1" w:rsidRPr="00E36A62">
              <w:rPr>
                <w:rFonts w:ascii="Cambria" w:hAnsi="Cambria"/>
                <w:noProof/>
                <w:sz w:val="22"/>
              </w:rPr>
              <w:t> </w:t>
            </w:r>
            <w:r w:rsidR="00CA06B1" w:rsidRPr="00E36A62">
              <w:rPr>
                <w:rFonts w:ascii="Cambria" w:hAnsi="Cambria"/>
                <w:noProof/>
                <w:sz w:val="22"/>
              </w:rPr>
              <w:t> </w:t>
            </w:r>
            <w:r w:rsidR="00CA06B1" w:rsidRPr="00E36A62">
              <w:rPr>
                <w:rFonts w:ascii="Cambria" w:hAnsi="Cambria"/>
                <w:noProof/>
                <w:sz w:val="22"/>
              </w:rPr>
              <w:t> </w:t>
            </w:r>
            <w:r w:rsidR="00CA06B1" w:rsidRPr="00E36A62">
              <w:rPr>
                <w:rFonts w:ascii="Cambria" w:hAnsi="Cambria"/>
                <w:noProof/>
                <w:sz w:val="22"/>
              </w:rPr>
              <w:t> </w:t>
            </w:r>
            <w:r w:rsidR="00CA06B1" w:rsidRPr="00E36A62">
              <w:rPr>
                <w:rFonts w:ascii="Cambria" w:hAnsi="Cambria"/>
                <w:sz w:val="22"/>
              </w:rPr>
              <w:fldChar w:fldCharType="end"/>
            </w:r>
          </w:p>
        </w:tc>
      </w:tr>
      <w:tr w:rsidR="006A59C4" w:rsidRPr="00E36A62" w14:paraId="6EF87280" w14:textId="77777777" w:rsidTr="003418E5">
        <w:trPr>
          <w:trHeight w:val="539"/>
        </w:trPr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0C857" w14:textId="0FA52E58" w:rsidR="006A59C4" w:rsidRPr="00E36A62" w:rsidRDefault="00AC5AD6" w:rsidP="003700E1">
            <w:pPr>
              <w:spacing w:before="60" w:after="60" w:line="264" w:lineRule="auto"/>
              <w:rPr>
                <w:rFonts w:ascii="Cambria" w:hAnsi="Cambria"/>
                <w:b/>
                <w:sz w:val="22"/>
              </w:rPr>
            </w:pPr>
            <w:r w:rsidRPr="00E36A62">
              <w:rPr>
                <w:rFonts w:ascii="Cambria" w:hAnsi="Cambria"/>
                <w:b/>
                <w:sz w:val="22"/>
              </w:rPr>
              <w:t>Telefon</w:t>
            </w:r>
            <w:r w:rsidR="006A59C4" w:rsidRPr="00E36A62">
              <w:rPr>
                <w:rFonts w:ascii="Cambria" w:hAnsi="Cambria"/>
                <w:b/>
                <w:sz w:val="22"/>
              </w:rPr>
              <w:t xml:space="preserve">: </w:t>
            </w:r>
            <w:r w:rsidR="00CA06B1" w:rsidRPr="00E36A62">
              <w:rPr>
                <w:rFonts w:ascii="Cambria" w:hAnsi="Cambri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A06B1" w:rsidRPr="00E36A62">
              <w:rPr>
                <w:rFonts w:ascii="Cambria" w:hAnsi="Cambria"/>
                <w:sz w:val="22"/>
              </w:rPr>
              <w:instrText xml:space="preserve"> FORMTEXT </w:instrText>
            </w:r>
            <w:r w:rsidR="00CA06B1" w:rsidRPr="00E36A62">
              <w:rPr>
                <w:rFonts w:ascii="Cambria" w:hAnsi="Cambria"/>
                <w:sz w:val="22"/>
              </w:rPr>
            </w:r>
            <w:r w:rsidR="00CA06B1" w:rsidRPr="00E36A62">
              <w:rPr>
                <w:rFonts w:ascii="Cambria" w:hAnsi="Cambria"/>
                <w:sz w:val="22"/>
              </w:rPr>
              <w:fldChar w:fldCharType="separate"/>
            </w:r>
            <w:r w:rsidR="00CA06B1" w:rsidRPr="00E36A62">
              <w:rPr>
                <w:rFonts w:ascii="Cambria" w:hAnsi="Cambria"/>
                <w:noProof/>
                <w:sz w:val="22"/>
              </w:rPr>
              <w:t> </w:t>
            </w:r>
            <w:r w:rsidR="00CA06B1" w:rsidRPr="00E36A62">
              <w:rPr>
                <w:rFonts w:ascii="Cambria" w:hAnsi="Cambria"/>
                <w:noProof/>
                <w:sz w:val="22"/>
              </w:rPr>
              <w:t> </w:t>
            </w:r>
            <w:r w:rsidR="00CA06B1" w:rsidRPr="00E36A62">
              <w:rPr>
                <w:rFonts w:ascii="Cambria" w:hAnsi="Cambria"/>
                <w:noProof/>
                <w:sz w:val="22"/>
              </w:rPr>
              <w:t> </w:t>
            </w:r>
            <w:r w:rsidR="00CA06B1" w:rsidRPr="00E36A62">
              <w:rPr>
                <w:rFonts w:ascii="Cambria" w:hAnsi="Cambria"/>
                <w:noProof/>
                <w:sz w:val="22"/>
              </w:rPr>
              <w:t> </w:t>
            </w:r>
            <w:r w:rsidR="00CA06B1" w:rsidRPr="00E36A62">
              <w:rPr>
                <w:rFonts w:ascii="Cambria" w:hAnsi="Cambria"/>
                <w:noProof/>
                <w:sz w:val="22"/>
              </w:rPr>
              <w:t> </w:t>
            </w:r>
            <w:r w:rsidR="00CA06B1" w:rsidRPr="00E36A62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28440" w14:textId="4699D134" w:rsidR="006A59C4" w:rsidRPr="00E36A62" w:rsidRDefault="006A59C4" w:rsidP="003700E1">
            <w:pPr>
              <w:spacing w:before="60" w:after="60" w:line="264" w:lineRule="auto"/>
              <w:rPr>
                <w:rFonts w:ascii="Cambria" w:hAnsi="Cambria"/>
                <w:b/>
                <w:sz w:val="22"/>
              </w:rPr>
            </w:pPr>
            <w:r w:rsidRPr="00E36A62">
              <w:rPr>
                <w:rFonts w:ascii="Cambria" w:hAnsi="Cambria"/>
                <w:b/>
                <w:sz w:val="22"/>
              </w:rPr>
              <w:t xml:space="preserve">Signatur: </w:t>
            </w:r>
            <w:r w:rsidR="00DC05DA" w:rsidRPr="00E36A62">
              <w:rPr>
                <w:rFonts w:ascii="Cambria" w:hAnsi="Cambria"/>
                <w:sz w:val="22"/>
              </w:rPr>
              <w:t>………</w:t>
            </w:r>
          </w:p>
        </w:tc>
      </w:tr>
    </w:tbl>
    <w:p w14:paraId="05DBBE80" w14:textId="77777777" w:rsidR="001C2395" w:rsidRPr="00E36A62" w:rsidRDefault="001C2395" w:rsidP="003700E1">
      <w:pPr>
        <w:tabs>
          <w:tab w:val="left" w:pos="4710"/>
        </w:tabs>
        <w:spacing w:before="60" w:after="60" w:line="264" w:lineRule="auto"/>
        <w:ind w:left="108"/>
        <w:rPr>
          <w:rFonts w:ascii="Cambria" w:hAnsi="Cambria"/>
          <w:b/>
          <w:sz w:val="2"/>
          <w:szCs w:val="2"/>
        </w:rPr>
      </w:pPr>
      <w:r w:rsidRPr="00E36A62">
        <w:rPr>
          <w:rFonts w:ascii="Cambria" w:hAnsi="Cambria"/>
          <w:b/>
          <w:sz w:val="2"/>
          <w:szCs w:val="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9"/>
        <w:gridCol w:w="1131"/>
      </w:tblGrid>
      <w:tr w:rsidR="001C2395" w:rsidRPr="00380285" w14:paraId="777FE201" w14:textId="77777777" w:rsidTr="00DE68B4">
        <w:trPr>
          <w:trHeight w:val="567"/>
        </w:trPr>
        <w:tc>
          <w:tcPr>
            <w:tcW w:w="9060" w:type="dxa"/>
            <w:gridSpan w:val="2"/>
            <w:shd w:val="clear" w:color="auto" w:fill="A6A6A6"/>
            <w:vAlign w:val="center"/>
          </w:tcPr>
          <w:p w14:paraId="3B16DF43" w14:textId="3954BB5B" w:rsidR="001C2395" w:rsidRPr="00380285" w:rsidRDefault="001C2395" w:rsidP="00380285">
            <w:pPr>
              <w:spacing w:before="60" w:after="60" w:line="264" w:lineRule="auto"/>
              <w:rPr>
                <w:rFonts w:ascii="Cambria" w:hAnsi="Cambria"/>
                <w:b/>
                <w:sz w:val="28"/>
                <w:szCs w:val="28"/>
              </w:rPr>
            </w:pPr>
            <w:r w:rsidRPr="00380285">
              <w:rPr>
                <w:rFonts w:ascii="Cambria" w:hAnsi="Cambria"/>
                <w:sz w:val="28"/>
              </w:rPr>
              <w:br w:type="page"/>
            </w:r>
            <w:r w:rsidR="00F9316D" w:rsidRPr="00380285">
              <w:rPr>
                <w:rFonts w:ascii="Cambria" w:hAnsi="Cambria"/>
                <w:b/>
                <w:sz w:val="28"/>
                <w:szCs w:val="28"/>
              </w:rPr>
              <w:t>Beskrivning av u</w:t>
            </w:r>
            <w:r w:rsidRPr="00380285">
              <w:rPr>
                <w:rFonts w:ascii="Cambria" w:hAnsi="Cambria"/>
                <w:b/>
                <w:sz w:val="28"/>
                <w:szCs w:val="28"/>
              </w:rPr>
              <w:t>nderhållssituationen före och efter</w:t>
            </w:r>
          </w:p>
        </w:tc>
      </w:tr>
      <w:tr w:rsidR="001C2395" w:rsidRPr="00E36A62" w14:paraId="67A3F161" w14:textId="77777777" w:rsidTr="001C2395">
        <w:trPr>
          <w:trHeight w:val="327"/>
        </w:trPr>
        <w:tc>
          <w:tcPr>
            <w:tcW w:w="7929" w:type="dxa"/>
            <w:vAlign w:val="center"/>
          </w:tcPr>
          <w:p w14:paraId="000E4A4F" w14:textId="4330D82B" w:rsidR="001C2395" w:rsidRPr="00E36A62" w:rsidRDefault="00CA06B1" w:rsidP="006E4F8B">
            <w:pPr>
              <w:spacing w:before="60" w:after="60" w:line="264" w:lineRule="auto"/>
              <w:rPr>
                <w:rFonts w:ascii="Cambria" w:hAnsi="Cambria"/>
                <w:b/>
                <w:sz w:val="22"/>
                <w:szCs w:val="22"/>
              </w:rPr>
            </w:pPr>
            <w:r w:rsidRPr="00E36A62">
              <w:rPr>
                <w:rFonts w:ascii="Cambria" w:hAnsi="Cambria"/>
                <w:b/>
                <w:sz w:val="22"/>
                <w:szCs w:val="22"/>
              </w:rPr>
              <w:t>Beskriv underhållssituationen hos kunden före och efter förbättring</w:t>
            </w:r>
            <w:r w:rsidR="006701E6">
              <w:rPr>
                <w:rFonts w:ascii="Cambria" w:hAnsi="Cambria"/>
                <w:b/>
                <w:sz w:val="22"/>
                <w:szCs w:val="22"/>
              </w:rPr>
              <w:t>en</w:t>
            </w:r>
            <w:r w:rsidRPr="00E36A62">
              <w:rPr>
                <w:rFonts w:ascii="Cambria" w:hAnsi="Cambria"/>
                <w:b/>
                <w:sz w:val="22"/>
                <w:szCs w:val="22"/>
              </w:rPr>
              <w:t>.</w:t>
            </w:r>
          </w:p>
        </w:tc>
        <w:tc>
          <w:tcPr>
            <w:tcW w:w="1131" w:type="dxa"/>
          </w:tcPr>
          <w:p w14:paraId="3F457B9C" w14:textId="0F458E67" w:rsidR="001C2395" w:rsidRPr="00E36A62" w:rsidRDefault="00CA06B1" w:rsidP="006E4F8B">
            <w:pPr>
              <w:spacing w:before="60" w:after="60" w:line="264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36A62">
              <w:rPr>
                <w:rFonts w:ascii="Cambria" w:hAnsi="Cambria"/>
                <w:b/>
                <w:sz w:val="22"/>
                <w:szCs w:val="22"/>
              </w:rPr>
              <w:t>Bilaga</w:t>
            </w:r>
          </w:p>
        </w:tc>
      </w:tr>
      <w:tr w:rsidR="001C2395" w:rsidRPr="00E36A62" w14:paraId="4624508D" w14:textId="77777777" w:rsidTr="001C2395">
        <w:trPr>
          <w:trHeight w:hRule="exact" w:val="4253"/>
        </w:trPr>
        <w:tc>
          <w:tcPr>
            <w:tcW w:w="7929" w:type="dxa"/>
          </w:tcPr>
          <w:p w14:paraId="176FF852" w14:textId="281FA80F" w:rsidR="001C2395" w:rsidRPr="00E36A62" w:rsidRDefault="00CA06B1" w:rsidP="006E4F8B">
            <w:pPr>
              <w:spacing w:before="60" w:after="60" w:line="264" w:lineRule="auto"/>
              <w:rPr>
                <w:rFonts w:ascii="Cambria" w:hAnsi="Cambria"/>
                <w:sz w:val="22"/>
                <w:szCs w:val="22"/>
              </w:rPr>
            </w:pPr>
            <w:r w:rsidRPr="00E36A62">
              <w:rPr>
                <w:rFonts w:ascii="Cambria" w:hAnsi="Cambri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6A62">
              <w:rPr>
                <w:rFonts w:ascii="Cambria" w:hAnsi="Cambria"/>
                <w:sz w:val="22"/>
              </w:rPr>
              <w:instrText xml:space="preserve"> FORMTEXT </w:instrText>
            </w:r>
            <w:r w:rsidRPr="00E36A62">
              <w:rPr>
                <w:rFonts w:ascii="Cambria" w:hAnsi="Cambria"/>
                <w:sz w:val="22"/>
              </w:rPr>
            </w:r>
            <w:r w:rsidRPr="00E36A62">
              <w:rPr>
                <w:rFonts w:ascii="Cambria" w:hAnsi="Cambria"/>
                <w:sz w:val="22"/>
              </w:rPr>
              <w:fldChar w:fldCharType="separate"/>
            </w:r>
            <w:r w:rsidRPr="00E36A62">
              <w:rPr>
                <w:rFonts w:ascii="Cambria" w:hAnsi="Cambria"/>
                <w:noProof/>
                <w:sz w:val="22"/>
              </w:rPr>
              <w:t> </w:t>
            </w:r>
            <w:r w:rsidRPr="00E36A62">
              <w:rPr>
                <w:rFonts w:ascii="Cambria" w:hAnsi="Cambria"/>
                <w:noProof/>
                <w:sz w:val="22"/>
              </w:rPr>
              <w:t> </w:t>
            </w:r>
            <w:r w:rsidRPr="00E36A62">
              <w:rPr>
                <w:rFonts w:ascii="Cambria" w:hAnsi="Cambria"/>
                <w:noProof/>
                <w:sz w:val="22"/>
              </w:rPr>
              <w:t> </w:t>
            </w:r>
            <w:r w:rsidRPr="00E36A62">
              <w:rPr>
                <w:rFonts w:ascii="Cambria" w:hAnsi="Cambria"/>
                <w:noProof/>
                <w:sz w:val="22"/>
              </w:rPr>
              <w:t> </w:t>
            </w:r>
            <w:r w:rsidRPr="00E36A62">
              <w:rPr>
                <w:rFonts w:ascii="Cambria" w:hAnsi="Cambria"/>
                <w:noProof/>
                <w:sz w:val="22"/>
              </w:rPr>
              <w:t> </w:t>
            </w:r>
            <w:r w:rsidRPr="00E36A62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tcW w:w="1131" w:type="dxa"/>
          </w:tcPr>
          <w:p w14:paraId="3D9632B6" w14:textId="61173BCA" w:rsidR="001C2395" w:rsidRPr="00E36A62" w:rsidRDefault="00CA06B1" w:rsidP="00F933C4">
            <w:pPr>
              <w:spacing w:before="60" w:after="60" w:line="264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E36A62">
              <w:rPr>
                <w:rFonts w:ascii="Cambria" w:hAnsi="Cambri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6A62">
              <w:rPr>
                <w:rFonts w:ascii="Cambria" w:hAnsi="Cambria"/>
                <w:sz w:val="22"/>
              </w:rPr>
              <w:instrText xml:space="preserve"> FORMTEXT </w:instrText>
            </w:r>
            <w:r w:rsidRPr="00E36A62">
              <w:rPr>
                <w:rFonts w:ascii="Cambria" w:hAnsi="Cambria"/>
                <w:sz w:val="22"/>
              </w:rPr>
            </w:r>
            <w:r w:rsidRPr="00E36A62">
              <w:rPr>
                <w:rFonts w:ascii="Cambria" w:hAnsi="Cambria"/>
                <w:sz w:val="22"/>
              </w:rPr>
              <w:fldChar w:fldCharType="separate"/>
            </w:r>
            <w:r w:rsidRPr="00E36A62">
              <w:rPr>
                <w:rFonts w:ascii="Cambria" w:hAnsi="Cambria"/>
                <w:noProof/>
                <w:sz w:val="22"/>
              </w:rPr>
              <w:t> </w:t>
            </w:r>
            <w:r w:rsidRPr="00E36A62">
              <w:rPr>
                <w:rFonts w:ascii="Cambria" w:hAnsi="Cambria"/>
                <w:noProof/>
                <w:sz w:val="22"/>
              </w:rPr>
              <w:t> </w:t>
            </w:r>
            <w:r w:rsidRPr="00E36A62">
              <w:rPr>
                <w:rFonts w:ascii="Cambria" w:hAnsi="Cambria"/>
                <w:noProof/>
                <w:sz w:val="22"/>
              </w:rPr>
              <w:t> </w:t>
            </w:r>
            <w:r w:rsidRPr="00E36A62">
              <w:rPr>
                <w:rFonts w:ascii="Cambria" w:hAnsi="Cambria"/>
                <w:noProof/>
                <w:sz w:val="22"/>
              </w:rPr>
              <w:t> </w:t>
            </w:r>
            <w:r w:rsidRPr="00E36A62">
              <w:rPr>
                <w:rFonts w:ascii="Cambria" w:hAnsi="Cambria"/>
                <w:noProof/>
                <w:sz w:val="22"/>
              </w:rPr>
              <w:t> </w:t>
            </w:r>
            <w:r w:rsidRPr="00E36A62">
              <w:rPr>
                <w:rFonts w:ascii="Cambria" w:hAnsi="Cambria"/>
                <w:sz w:val="22"/>
              </w:rPr>
              <w:fldChar w:fldCharType="end"/>
            </w:r>
          </w:p>
        </w:tc>
      </w:tr>
    </w:tbl>
    <w:p w14:paraId="15748A8C" w14:textId="77777777" w:rsidR="001C2395" w:rsidRPr="00E36A62" w:rsidRDefault="001C2395" w:rsidP="003700E1">
      <w:pPr>
        <w:tabs>
          <w:tab w:val="left" w:pos="4710"/>
        </w:tabs>
        <w:spacing w:before="60" w:after="60" w:line="264" w:lineRule="auto"/>
        <w:ind w:left="108"/>
        <w:rPr>
          <w:rFonts w:ascii="Cambria" w:hAnsi="Cambria"/>
          <w:b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9"/>
        <w:gridCol w:w="1131"/>
      </w:tblGrid>
      <w:tr w:rsidR="001C2395" w:rsidRPr="00380285" w14:paraId="527777C7" w14:textId="77777777" w:rsidTr="00DE68B4">
        <w:trPr>
          <w:trHeight w:val="567"/>
        </w:trPr>
        <w:tc>
          <w:tcPr>
            <w:tcW w:w="9060" w:type="dxa"/>
            <w:gridSpan w:val="2"/>
            <w:shd w:val="clear" w:color="auto" w:fill="A6A6A6"/>
            <w:vAlign w:val="center"/>
          </w:tcPr>
          <w:p w14:paraId="32F3EA7C" w14:textId="787E8BB7" w:rsidR="001C2395" w:rsidRPr="00380285" w:rsidRDefault="001C2395" w:rsidP="00380285">
            <w:pPr>
              <w:spacing w:before="60" w:after="60" w:line="264" w:lineRule="auto"/>
              <w:rPr>
                <w:rFonts w:ascii="Cambria" w:hAnsi="Cambria"/>
                <w:b/>
                <w:sz w:val="28"/>
                <w:szCs w:val="28"/>
              </w:rPr>
            </w:pPr>
            <w:r w:rsidRPr="00380285">
              <w:rPr>
                <w:rFonts w:ascii="Cambria" w:hAnsi="Cambria"/>
                <w:b/>
                <w:sz w:val="28"/>
                <w:szCs w:val="28"/>
              </w:rPr>
              <w:t>Beskrivning av produkten/tjänsten</w:t>
            </w:r>
          </w:p>
        </w:tc>
      </w:tr>
      <w:tr w:rsidR="001C2395" w:rsidRPr="00E36A62" w14:paraId="21399AB1" w14:textId="77777777" w:rsidTr="006E4F8B">
        <w:trPr>
          <w:trHeight w:val="327"/>
        </w:trPr>
        <w:tc>
          <w:tcPr>
            <w:tcW w:w="7929" w:type="dxa"/>
            <w:vAlign w:val="center"/>
          </w:tcPr>
          <w:p w14:paraId="4C3AFA3D" w14:textId="67B595A6" w:rsidR="001C2395" w:rsidRPr="00E36A62" w:rsidRDefault="00F9316D" w:rsidP="006E4F8B">
            <w:pPr>
              <w:spacing w:before="60" w:after="60" w:line="264" w:lineRule="auto"/>
              <w:rPr>
                <w:rFonts w:ascii="Cambria" w:hAnsi="Cambria"/>
                <w:b/>
                <w:sz w:val="22"/>
                <w:szCs w:val="22"/>
              </w:rPr>
            </w:pPr>
            <w:r w:rsidRPr="00E36A62">
              <w:rPr>
                <w:rFonts w:ascii="Cambria" w:hAnsi="Cambria"/>
                <w:b/>
                <w:sz w:val="22"/>
                <w:szCs w:val="22"/>
              </w:rPr>
              <w:t>Beskriv produkten, tjänsten, åtgärden etc. som skapat förbättringen.</w:t>
            </w:r>
          </w:p>
        </w:tc>
        <w:tc>
          <w:tcPr>
            <w:tcW w:w="1131" w:type="dxa"/>
          </w:tcPr>
          <w:p w14:paraId="0D9ED40C" w14:textId="6A36A2C0" w:rsidR="001C2395" w:rsidRPr="00E36A62" w:rsidRDefault="00CA06B1" w:rsidP="006E4F8B">
            <w:pPr>
              <w:spacing w:before="60" w:after="60" w:line="264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36A62">
              <w:rPr>
                <w:rFonts w:ascii="Cambria" w:hAnsi="Cambria"/>
                <w:b/>
                <w:sz w:val="22"/>
                <w:szCs w:val="22"/>
              </w:rPr>
              <w:t>Bilaga</w:t>
            </w:r>
          </w:p>
        </w:tc>
      </w:tr>
      <w:tr w:rsidR="001C2395" w:rsidRPr="00E36A62" w14:paraId="0A998CA1" w14:textId="77777777" w:rsidTr="001C2395">
        <w:trPr>
          <w:trHeight w:hRule="exact" w:val="4253"/>
        </w:trPr>
        <w:tc>
          <w:tcPr>
            <w:tcW w:w="7929" w:type="dxa"/>
          </w:tcPr>
          <w:p w14:paraId="39F032F8" w14:textId="24C9E6E5" w:rsidR="001C2395" w:rsidRPr="00E36A62" w:rsidRDefault="00F9316D" w:rsidP="006E4F8B">
            <w:pPr>
              <w:spacing w:before="60" w:after="60" w:line="264" w:lineRule="auto"/>
              <w:rPr>
                <w:rFonts w:ascii="Cambria" w:hAnsi="Cambria"/>
                <w:sz w:val="22"/>
                <w:szCs w:val="22"/>
              </w:rPr>
            </w:pPr>
            <w:r w:rsidRPr="00E36A62">
              <w:rPr>
                <w:rFonts w:ascii="Cambria" w:hAnsi="Cambri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6A62">
              <w:rPr>
                <w:rFonts w:ascii="Cambria" w:hAnsi="Cambria"/>
                <w:sz w:val="22"/>
              </w:rPr>
              <w:instrText xml:space="preserve"> FORMTEXT </w:instrText>
            </w:r>
            <w:r w:rsidRPr="00E36A62">
              <w:rPr>
                <w:rFonts w:ascii="Cambria" w:hAnsi="Cambria"/>
                <w:sz w:val="22"/>
              </w:rPr>
            </w:r>
            <w:r w:rsidRPr="00E36A62">
              <w:rPr>
                <w:rFonts w:ascii="Cambria" w:hAnsi="Cambria"/>
                <w:sz w:val="22"/>
              </w:rPr>
              <w:fldChar w:fldCharType="separate"/>
            </w:r>
            <w:r w:rsidRPr="00E36A62">
              <w:rPr>
                <w:rFonts w:ascii="Cambria" w:hAnsi="Cambria"/>
                <w:noProof/>
                <w:sz w:val="22"/>
              </w:rPr>
              <w:t> </w:t>
            </w:r>
            <w:r w:rsidRPr="00E36A62">
              <w:rPr>
                <w:rFonts w:ascii="Cambria" w:hAnsi="Cambria"/>
                <w:noProof/>
                <w:sz w:val="22"/>
              </w:rPr>
              <w:t> </w:t>
            </w:r>
            <w:r w:rsidRPr="00E36A62">
              <w:rPr>
                <w:rFonts w:ascii="Cambria" w:hAnsi="Cambria"/>
                <w:noProof/>
                <w:sz w:val="22"/>
              </w:rPr>
              <w:t> </w:t>
            </w:r>
            <w:r w:rsidRPr="00E36A62">
              <w:rPr>
                <w:rFonts w:ascii="Cambria" w:hAnsi="Cambria"/>
                <w:noProof/>
                <w:sz w:val="22"/>
              </w:rPr>
              <w:t> </w:t>
            </w:r>
            <w:r w:rsidRPr="00E36A62">
              <w:rPr>
                <w:rFonts w:ascii="Cambria" w:hAnsi="Cambria"/>
                <w:noProof/>
                <w:sz w:val="22"/>
              </w:rPr>
              <w:t> </w:t>
            </w:r>
            <w:r w:rsidRPr="00E36A62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tcW w:w="1131" w:type="dxa"/>
          </w:tcPr>
          <w:p w14:paraId="4EE0368D" w14:textId="01F1983F" w:rsidR="001C2395" w:rsidRPr="00E36A62" w:rsidRDefault="00CA06B1" w:rsidP="00F933C4">
            <w:pPr>
              <w:spacing w:before="60" w:after="60" w:line="264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E36A62">
              <w:rPr>
                <w:rFonts w:ascii="Cambria" w:hAnsi="Cambri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6A62">
              <w:rPr>
                <w:rFonts w:ascii="Cambria" w:hAnsi="Cambria"/>
                <w:sz w:val="22"/>
              </w:rPr>
              <w:instrText xml:space="preserve"> FORMTEXT </w:instrText>
            </w:r>
            <w:r w:rsidRPr="00E36A62">
              <w:rPr>
                <w:rFonts w:ascii="Cambria" w:hAnsi="Cambria"/>
                <w:sz w:val="22"/>
              </w:rPr>
            </w:r>
            <w:r w:rsidRPr="00E36A62">
              <w:rPr>
                <w:rFonts w:ascii="Cambria" w:hAnsi="Cambria"/>
                <w:sz w:val="22"/>
              </w:rPr>
              <w:fldChar w:fldCharType="separate"/>
            </w:r>
            <w:r w:rsidRPr="00E36A62">
              <w:rPr>
                <w:rFonts w:ascii="Cambria" w:hAnsi="Cambria"/>
                <w:noProof/>
                <w:sz w:val="22"/>
              </w:rPr>
              <w:t> </w:t>
            </w:r>
            <w:r w:rsidRPr="00E36A62">
              <w:rPr>
                <w:rFonts w:ascii="Cambria" w:hAnsi="Cambria"/>
                <w:noProof/>
                <w:sz w:val="22"/>
              </w:rPr>
              <w:t> </w:t>
            </w:r>
            <w:r w:rsidRPr="00E36A62">
              <w:rPr>
                <w:rFonts w:ascii="Cambria" w:hAnsi="Cambria"/>
                <w:noProof/>
                <w:sz w:val="22"/>
              </w:rPr>
              <w:t> </w:t>
            </w:r>
            <w:r w:rsidRPr="00E36A62">
              <w:rPr>
                <w:rFonts w:ascii="Cambria" w:hAnsi="Cambria"/>
                <w:noProof/>
                <w:sz w:val="22"/>
              </w:rPr>
              <w:t> </w:t>
            </w:r>
            <w:r w:rsidRPr="00E36A62">
              <w:rPr>
                <w:rFonts w:ascii="Cambria" w:hAnsi="Cambria"/>
                <w:noProof/>
                <w:sz w:val="22"/>
              </w:rPr>
              <w:t> </w:t>
            </w:r>
            <w:r w:rsidRPr="00E36A62">
              <w:rPr>
                <w:rFonts w:ascii="Cambria" w:hAnsi="Cambria"/>
                <w:sz w:val="22"/>
              </w:rPr>
              <w:fldChar w:fldCharType="end"/>
            </w:r>
          </w:p>
        </w:tc>
      </w:tr>
    </w:tbl>
    <w:p w14:paraId="16BF11B4" w14:textId="1DA26361" w:rsidR="001C2395" w:rsidRPr="00E36A62" w:rsidRDefault="001C2395" w:rsidP="003700E1">
      <w:pPr>
        <w:tabs>
          <w:tab w:val="left" w:pos="4710"/>
        </w:tabs>
        <w:spacing w:before="60" w:after="60" w:line="264" w:lineRule="auto"/>
        <w:ind w:left="108"/>
        <w:rPr>
          <w:rFonts w:ascii="Cambria" w:hAnsi="Cambria"/>
          <w:b/>
          <w:sz w:val="2"/>
          <w:szCs w:val="2"/>
        </w:rPr>
      </w:pPr>
    </w:p>
    <w:p w14:paraId="4E3DC9AB" w14:textId="336E8C86" w:rsidR="003700E1" w:rsidRPr="00E36A62" w:rsidRDefault="003700E1" w:rsidP="003700E1">
      <w:pPr>
        <w:tabs>
          <w:tab w:val="left" w:pos="7905"/>
        </w:tabs>
        <w:spacing w:before="60" w:after="60" w:line="264" w:lineRule="auto"/>
        <w:ind w:left="108"/>
        <w:rPr>
          <w:rFonts w:ascii="Cambria" w:hAnsi="Cambria"/>
          <w:b/>
          <w:sz w:val="2"/>
          <w:szCs w:val="2"/>
        </w:rPr>
      </w:pPr>
    </w:p>
    <w:p w14:paraId="380C31D1" w14:textId="77777777" w:rsidR="00CB4E7D" w:rsidRPr="00E36A62" w:rsidRDefault="00CB4E7D" w:rsidP="003700E1">
      <w:pPr>
        <w:tabs>
          <w:tab w:val="left" w:pos="7905"/>
        </w:tabs>
        <w:spacing w:before="60" w:after="60" w:line="264" w:lineRule="auto"/>
        <w:ind w:left="108"/>
        <w:rPr>
          <w:rFonts w:ascii="Cambria" w:hAnsi="Cambria"/>
          <w:sz w:val="2"/>
          <w:szCs w:val="2"/>
        </w:rPr>
      </w:pPr>
      <w:r w:rsidRPr="00E36A62">
        <w:rPr>
          <w:rFonts w:ascii="Cambria" w:hAnsi="Cambria"/>
          <w:sz w:val="2"/>
          <w:szCs w:val="2"/>
        </w:rP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9"/>
        <w:gridCol w:w="1131"/>
      </w:tblGrid>
      <w:tr w:rsidR="006A59C4" w:rsidRPr="00E36A62" w14:paraId="2A00C7AB" w14:textId="77777777" w:rsidTr="00DE68B4">
        <w:trPr>
          <w:trHeight w:val="567"/>
        </w:trPr>
        <w:tc>
          <w:tcPr>
            <w:tcW w:w="9070" w:type="dxa"/>
            <w:gridSpan w:val="2"/>
            <w:shd w:val="clear" w:color="auto" w:fill="A6A6A6"/>
            <w:vAlign w:val="center"/>
          </w:tcPr>
          <w:p w14:paraId="407D8269" w14:textId="4AC9B954" w:rsidR="006A59C4" w:rsidRPr="00E36A62" w:rsidRDefault="006A59C4" w:rsidP="00380285">
            <w:pPr>
              <w:spacing w:before="60" w:after="60" w:line="264" w:lineRule="auto"/>
              <w:rPr>
                <w:rFonts w:ascii="Cambria" w:hAnsi="Cambria"/>
                <w:b/>
                <w:sz w:val="28"/>
                <w:szCs w:val="28"/>
              </w:rPr>
            </w:pPr>
            <w:r w:rsidRPr="00E36A62">
              <w:rPr>
                <w:rFonts w:ascii="Cambria" w:hAnsi="Cambria"/>
                <w:b/>
                <w:sz w:val="28"/>
                <w:szCs w:val="28"/>
              </w:rPr>
              <w:br w:type="page"/>
            </w:r>
            <w:r w:rsidR="00F9316D" w:rsidRPr="00E36A62">
              <w:rPr>
                <w:rFonts w:ascii="Cambria" w:hAnsi="Cambria"/>
                <w:b/>
                <w:sz w:val="28"/>
                <w:szCs w:val="28"/>
              </w:rPr>
              <w:t>Beskrivning av produktens/tjänstens h</w:t>
            </w:r>
            <w:r w:rsidR="003418E5" w:rsidRPr="00E36A62">
              <w:rPr>
                <w:rFonts w:ascii="Cambria" w:hAnsi="Cambria"/>
                <w:b/>
                <w:sz w:val="28"/>
                <w:szCs w:val="28"/>
              </w:rPr>
              <w:t>istorik</w:t>
            </w:r>
          </w:p>
        </w:tc>
      </w:tr>
      <w:tr w:rsidR="003418E5" w:rsidRPr="00E36A62" w14:paraId="2A576278" w14:textId="77777777" w:rsidTr="006A36C4">
        <w:trPr>
          <w:trHeight w:val="327"/>
        </w:trPr>
        <w:tc>
          <w:tcPr>
            <w:tcW w:w="7938" w:type="dxa"/>
            <w:vAlign w:val="center"/>
          </w:tcPr>
          <w:p w14:paraId="194B652B" w14:textId="04BFCCC2" w:rsidR="003418E5" w:rsidRPr="00E36A62" w:rsidRDefault="00F9316D" w:rsidP="003700E1">
            <w:pPr>
              <w:spacing w:before="60" w:after="60" w:line="264" w:lineRule="auto"/>
              <w:rPr>
                <w:rFonts w:ascii="Cambria" w:hAnsi="Cambria"/>
                <w:b/>
                <w:sz w:val="22"/>
                <w:szCs w:val="22"/>
              </w:rPr>
            </w:pPr>
            <w:r w:rsidRPr="00E36A62">
              <w:rPr>
                <w:rFonts w:ascii="Cambria" w:hAnsi="Cambria"/>
                <w:b/>
                <w:sz w:val="22"/>
                <w:szCs w:val="22"/>
              </w:rPr>
              <w:t xml:space="preserve">Beskriv produktens/tjänstens historik med </w:t>
            </w:r>
            <w:r w:rsidR="002338CE">
              <w:rPr>
                <w:rFonts w:ascii="Cambria" w:hAnsi="Cambria"/>
                <w:b/>
                <w:sz w:val="22"/>
                <w:szCs w:val="22"/>
              </w:rPr>
              <w:t>avseende</w:t>
            </w:r>
            <w:r w:rsidRPr="00E36A62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2338CE">
              <w:rPr>
                <w:rFonts w:ascii="Cambria" w:hAnsi="Cambria"/>
                <w:b/>
                <w:sz w:val="22"/>
                <w:szCs w:val="22"/>
              </w:rPr>
              <w:t>på</w:t>
            </w:r>
            <w:r w:rsidRPr="00E36A62">
              <w:rPr>
                <w:rFonts w:ascii="Cambria" w:hAnsi="Cambria"/>
                <w:b/>
                <w:sz w:val="22"/>
                <w:szCs w:val="22"/>
              </w:rPr>
              <w:t xml:space="preserve"> viktiga tidpunkter.</w:t>
            </w:r>
          </w:p>
        </w:tc>
        <w:tc>
          <w:tcPr>
            <w:tcW w:w="1132" w:type="dxa"/>
          </w:tcPr>
          <w:p w14:paraId="7C74DD36" w14:textId="427A8393" w:rsidR="003418E5" w:rsidRPr="00E36A62" w:rsidRDefault="00CA06B1" w:rsidP="003700E1">
            <w:pPr>
              <w:spacing w:before="60" w:after="60" w:line="264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36A62">
              <w:rPr>
                <w:rFonts w:ascii="Cambria" w:hAnsi="Cambria"/>
                <w:b/>
                <w:sz w:val="22"/>
                <w:szCs w:val="22"/>
              </w:rPr>
              <w:t>Bilaga</w:t>
            </w:r>
          </w:p>
        </w:tc>
      </w:tr>
      <w:tr w:rsidR="003418E5" w:rsidRPr="00E36A62" w14:paraId="49717E0E" w14:textId="77777777" w:rsidTr="00DE68B4">
        <w:trPr>
          <w:trHeight w:hRule="exact" w:val="3969"/>
        </w:trPr>
        <w:tc>
          <w:tcPr>
            <w:tcW w:w="7938" w:type="dxa"/>
          </w:tcPr>
          <w:p w14:paraId="75696730" w14:textId="703628A6" w:rsidR="003418E5" w:rsidRPr="00E36A62" w:rsidRDefault="00F9316D" w:rsidP="003700E1">
            <w:pPr>
              <w:spacing w:before="60" w:after="60" w:line="264" w:lineRule="auto"/>
              <w:rPr>
                <w:rFonts w:ascii="Cambria" w:hAnsi="Cambria"/>
                <w:sz w:val="22"/>
                <w:szCs w:val="22"/>
              </w:rPr>
            </w:pPr>
            <w:r w:rsidRPr="00E36A62">
              <w:rPr>
                <w:rFonts w:ascii="Cambria" w:hAnsi="Cambri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6A62">
              <w:rPr>
                <w:rFonts w:ascii="Cambria" w:hAnsi="Cambria"/>
                <w:sz w:val="22"/>
              </w:rPr>
              <w:instrText xml:space="preserve"> FORMTEXT </w:instrText>
            </w:r>
            <w:r w:rsidRPr="00E36A62">
              <w:rPr>
                <w:rFonts w:ascii="Cambria" w:hAnsi="Cambria"/>
                <w:sz w:val="22"/>
              </w:rPr>
            </w:r>
            <w:r w:rsidRPr="00E36A62">
              <w:rPr>
                <w:rFonts w:ascii="Cambria" w:hAnsi="Cambria"/>
                <w:sz w:val="22"/>
              </w:rPr>
              <w:fldChar w:fldCharType="separate"/>
            </w:r>
            <w:r w:rsidRPr="00E36A62">
              <w:rPr>
                <w:rFonts w:ascii="Cambria" w:hAnsi="Cambria"/>
                <w:noProof/>
                <w:sz w:val="22"/>
              </w:rPr>
              <w:t> </w:t>
            </w:r>
            <w:r w:rsidRPr="00E36A62">
              <w:rPr>
                <w:rFonts w:ascii="Cambria" w:hAnsi="Cambria"/>
                <w:noProof/>
                <w:sz w:val="22"/>
              </w:rPr>
              <w:t> </w:t>
            </w:r>
            <w:r w:rsidRPr="00E36A62">
              <w:rPr>
                <w:rFonts w:ascii="Cambria" w:hAnsi="Cambria"/>
                <w:noProof/>
                <w:sz w:val="22"/>
              </w:rPr>
              <w:t> </w:t>
            </w:r>
            <w:r w:rsidRPr="00E36A62">
              <w:rPr>
                <w:rFonts w:ascii="Cambria" w:hAnsi="Cambria"/>
                <w:noProof/>
                <w:sz w:val="22"/>
              </w:rPr>
              <w:t> </w:t>
            </w:r>
            <w:r w:rsidRPr="00E36A62">
              <w:rPr>
                <w:rFonts w:ascii="Cambria" w:hAnsi="Cambria"/>
                <w:noProof/>
                <w:sz w:val="22"/>
              </w:rPr>
              <w:t> </w:t>
            </w:r>
            <w:r w:rsidRPr="00E36A62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tcW w:w="1132" w:type="dxa"/>
          </w:tcPr>
          <w:p w14:paraId="67A89538" w14:textId="053E464B" w:rsidR="003418E5" w:rsidRPr="00E36A62" w:rsidRDefault="00CA06B1" w:rsidP="00F933C4">
            <w:pPr>
              <w:spacing w:before="60" w:after="60" w:line="264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E36A62">
              <w:rPr>
                <w:rFonts w:ascii="Cambria" w:hAnsi="Cambri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6A62">
              <w:rPr>
                <w:rFonts w:ascii="Cambria" w:hAnsi="Cambria"/>
                <w:sz w:val="22"/>
              </w:rPr>
              <w:instrText xml:space="preserve"> FORMTEXT </w:instrText>
            </w:r>
            <w:r w:rsidRPr="00E36A62">
              <w:rPr>
                <w:rFonts w:ascii="Cambria" w:hAnsi="Cambria"/>
                <w:sz w:val="22"/>
              </w:rPr>
            </w:r>
            <w:r w:rsidRPr="00E36A62">
              <w:rPr>
                <w:rFonts w:ascii="Cambria" w:hAnsi="Cambria"/>
                <w:sz w:val="22"/>
              </w:rPr>
              <w:fldChar w:fldCharType="separate"/>
            </w:r>
            <w:r w:rsidRPr="00E36A62">
              <w:rPr>
                <w:rFonts w:ascii="Cambria" w:hAnsi="Cambria"/>
                <w:noProof/>
                <w:sz w:val="22"/>
              </w:rPr>
              <w:t> </w:t>
            </w:r>
            <w:r w:rsidRPr="00E36A62">
              <w:rPr>
                <w:rFonts w:ascii="Cambria" w:hAnsi="Cambria"/>
                <w:noProof/>
                <w:sz w:val="22"/>
              </w:rPr>
              <w:t> </w:t>
            </w:r>
            <w:r w:rsidRPr="00E36A62">
              <w:rPr>
                <w:rFonts w:ascii="Cambria" w:hAnsi="Cambria"/>
                <w:noProof/>
                <w:sz w:val="22"/>
              </w:rPr>
              <w:t> </w:t>
            </w:r>
            <w:r w:rsidRPr="00E36A62">
              <w:rPr>
                <w:rFonts w:ascii="Cambria" w:hAnsi="Cambria"/>
                <w:noProof/>
                <w:sz w:val="22"/>
              </w:rPr>
              <w:t> </w:t>
            </w:r>
            <w:r w:rsidRPr="00E36A62">
              <w:rPr>
                <w:rFonts w:ascii="Cambria" w:hAnsi="Cambria"/>
                <w:noProof/>
                <w:sz w:val="22"/>
              </w:rPr>
              <w:t> </w:t>
            </w:r>
            <w:r w:rsidRPr="00E36A62">
              <w:rPr>
                <w:rFonts w:ascii="Cambria" w:hAnsi="Cambria"/>
                <w:sz w:val="22"/>
              </w:rPr>
              <w:fldChar w:fldCharType="end"/>
            </w:r>
          </w:p>
        </w:tc>
      </w:tr>
    </w:tbl>
    <w:p w14:paraId="3C098377" w14:textId="77777777" w:rsidR="006A59C4" w:rsidRPr="00E36A62" w:rsidRDefault="006A59C4" w:rsidP="003700E1">
      <w:pPr>
        <w:spacing w:before="60" w:after="60" w:line="264" w:lineRule="auto"/>
        <w:rPr>
          <w:rFonts w:ascii="Cambria" w:hAnsi="Cambria"/>
          <w:sz w:val="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2267"/>
        <w:gridCol w:w="2267"/>
        <w:gridCol w:w="1133"/>
        <w:gridCol w:w="1134"/>
      </w:tblGrid>
      <w:tr w:rsidR="006A59C4" w:rsidRPr="00E36A62" w14:paraId="6B4F3BD6" w14:textId="77777777" w:rsidTr="00DE68B4">
        <w:trPr>
          <w:trHeight w:val="567"/>
        </w:trPr>
        <w:tc>
          <w:tcPr>
            <w:tcW w:w="9067" w:type="dxa"/>
            <w:gridSpan w:val="5"/>
            <w:shd w:val="clear" w:color="auto" w:fill="A6A6A6"/>
            <w:vAlign w:val="center"/>
          </w:tcPr>
          <w:p w14:paraId="54055308" w14:textId="282E867A" w:rsidR="006A59C4" w:rsidRPr="00E36A62" w:rsidRDefault="006A59C4" w:rsidP="003700E1">
            <w:pPr>
              <w:spacing w:before="60" w:after="60" w:line="264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E36A62">
              <w:rPr>
                <w:rFonts w:ascii="Cambria" w:hAnsi="Cambria"/>
              </w:rPr>
              <w:br w:type="page"/>
            </w:r>
            <w:r w:rsidR="00F9316D" w:rsidRPr="00E36A62">
              <w:rPr>
                <w:rFonts w:ascii="Cambria" w:hAnsi="Cambria"/>
                <w:b/>
                <w:sz w:val="28"/>
                <w:szCs w:val="28"/>
              </w:rPr>
              <w:t>Beskrivning av produktens/tjänstens n</w:t>
            </w:r>
            <w:r w:rsidR="001420AA" w:rsidRPr="00E36A62">
              <w:rPr>
                <w:rFonts w:ascii="Cambria" w:hAnsi="Cambria"/>
                <w:b/>
                <w:sz w:val="28"/>
                <w:szCs w:val="28"/>
              </w:rPr>
              <w:t>yhetsvärde</w:t>
            </w:r>
          </w:p>
        </w:tc>
      </w:tr>
      <w:tr w:rsidR="006A59C4" w:rsidRPr="00E36A62" w14:paraId="6C6DDD2E" w14:textId="77777777" w:rsidTr="00CB4E7D">
        <w:trPr>
          <w:trHeight w:val="557"/>
        </w:trPr>
        <w:tc>
          <w:tcPr>
            <w:tcW w:w="9067" w:type="dxa"/>
            <w:gridSpan w:val="5"/>
            <w:vAlign w:val="center"/>
          </w:tcPr>
          <w:p w14:paraId="59B76A17" w14:textId="196B66A0" w:rsidR="006A59C4" w:rsidRPr="002338CE" w:rsidRDefault="009D3AE9" w:rsidP="003700E1">
            <w:pPr>
              <w:spacing w:before="60" w:after="60" w:line="264" w:lineRule="auto"/>
              <w:rPr>
                <w:rFonts w:ascii="Cambria" w:hAnsi="Cambria"/>
                <w:b/>
                <w:sz w:val="22"/>
              </w:rPr>
            </w:pPr>
            <w:r w:rsidRPr="002338CE">
              <w:rPr>
                <w:rFonts w:ascii="Cambria" w:hAnsi="Cambria"/>
                <w:b/>
                <w:sz w:val="22"/>
              </w:rPr>
              <w:t>Bedömning</w:t>
            </w:r>
            <w:r w:rsidR="00D840DB">
              <w:rPr>
                <w:rFonts w:ascii="Cambria" w:hAnsi="Cambria"/>
                <w:b/>
                <w:sz w:val="22"/>
              </w:rPr>
              <w:t xml:space="preserve"> sker</w:t>
            </w:r>
            <w:r w:rsidR="00F9316D" w:rsidRPr="002338CE">
              <w:rPr>
                <w:rFonts w:ascii="Cambria" w:hAnsi="Cambria"/>
                <w:b/>
                <w:sz w:val="22"/>
              </w:rPr>
              <w:t xml:space="preserve"> gällande</w:t>
            </w:r>
            <w:r w:rsidR="006A59C4" w:rsidRPr="002338CE">
              <w:rPr>
                <w:rFonts w:ascii="Cambria" w:hAnsi="Cambria"/>
                <w:b/>
                <w:sz w:val="22"/>
              </w:rPr>
              <w:t xml:space="preserve"> nyhetsvärde</w:t>
            </w:r>
            <w:r w:rsidR="002338CE">
              <w:rPr>
                <w:rFonts w:ascii="Cambria" w:hAnsi="Cambria"/>
                <w:b/>
                <w:sz w:val="22"/>
              </w:rPr>
              <w:t>t</w:t>
            </w:r>
            <w:r w:rsidR="006A59C4" w:rsidRPr="002338CE">
              <w:rPr>
                <w:rFonts w:ascii="Cambria" w:hAnsi="Cambria"/>
                <w:b/>
                <w:sz w:val="22"/>
              </w:rPr>
              <w:t>, d</w:t>
            </w:r>
            <w:r w:rsidR="001420AA" w:rsidRPr="002338CE">
              <w:rPr>
                <w:rFonts w:ascii="Cambria" w:hAnsi="Cambria"/>
                <w:b/>
                <w:sz w:val="22"/>
              </w:rPr>
              <w:t>.</w:t>
            </w:r>
            <w:r w:rsidR="006A59C4" w:rsidRPr="002338CE">
              <w:rPr>
                <w:rFonts w:ascii="Cambria" w:hAnsi="Cambria"/>
                <w:b/>
                <w:sz w:val="22"/>
              </w:rPr>
              <w:t>v</w:t>
            </w:r>
            <w:r w:rsidR="001420AA" w:rsidRPr="002338CE">
              <w:rPr>
                <w:rFonts w:ascii="Cambria" w:hAnsi="Cambria"/>
                <w:b/>
                <w:sz w:val="22"/>
              </w:rPr>
              <w:t>.</w:t>
            </w:r>
            <w:r w:rsidR="006A59C4" w:rsidRPr="002338CE">
              <w:rPr>
                <w:rFonts w:ascii="Cambria" w:hAnsi="Cambria"/>
                <w:b/>
                <w:sz w:val="22"/>
              </w:rPr>
              <w:t>s</w:t>
            </w:r>
            <w:r w:rsidR="001420AA" w:rsidRPr="002338CE">
              <w:rPr>
                <w:rFonts w:ascii="Cambria" w:hAnsi="Cambria"/>
                <w:b/>
                <w:sz w:val="22"/>
              </w:rPr>
              <w:t>.</w:t>
            </w:r>
            <w:r w:rsidR="006A59C4" w:rsidRPr="002338CE">
              <w:rPr>
                <w:rFonts w:ascii="Cambria" w:hAnsi="Cambria"/>
                <w:b/>
                <w:sz w:val="22"/>
              </w:rPr>
              <w:t xml:space="preserve"> i vilken </w:t>
            </w:r>
            <w:r w:rsidR="00D52376" w:rsidRPr="002338CE">
              <w:rPr>
                <w:rFonts w:ascii="Cambria" w:hAnsi="Cambria"/>
                <w:b/>
                <w:sz w:val="22"/>
              </w:rPr>
              <w:t>utsträckning</w:t>
            </w:r>
            <w:r w:rsidR="006A59C4" w:rsidRPr="002338CE">
              <w:rPr>
                <w:rFonts w:ascii="Cambria" w:hAnsi="Cambria"/>
                <w:b/>
                <w:sz w:val="22"/>
              </w:rPr>
              <w:t xml:space="preserve"> </w:t>
            </w:r>
            <w:r w:rsidR="00D840DB" w:rsidRPr="00D840DB">
              <w:rPr>
                <w:rFonts w:ascii="Cambria" w:hAnsi="Cambria"/>
                <w:b/>
                <w:sz w:val="22"/>
              </w:rPr>
              <w:t xml:space="preserve">produkten/tjänsten </w:t>
            </w:r>
            <w:r w:rsidR="006A59C4" w:rsidRPr="002338CE">
              <w:rPr>
                <w:rFonts w:ascii="Cambria" w:hAnsi="Cambria"/>
                <w:b/>
                <w:sz w:val="22"/>
              </w:rPr>
              <w:t xml:space="preserve">bygger på nytänkande </w:t>
            </w:r>
            <w:r w:rsidR="002338CE" w:rsidRPr="002338CE">
              <w:rPr>
                <w:rFonts w:ascii="Cambria" w:hAnsi="Cambria"/>
                <w:b/>
                <w:sz w:val="22"/>
              </w:rPr>
              <w:t>som</w:t>
            </w:r>
            <w:r w:rsidR="00D52376" w:rsidRPr="002338CE">
              <w:rPr>
                <w:rFonts w:ascii="Cambria" w:hAnsi="Cambria"/>
                <w:b/>
                <w:sz w:val="22"/>
              </w:rPr>
              <w:t xml:space="preserve"> </w:t>
            </w:r>
            <w:r w:rsidR="006A59C4" w:rsidRPr="002338CE">
              <w:rPr>
                <w:rFonts w:ascii="Cambria" w:hAnsi="Cambria"/>
                <w:b/>
                <w:sz w:val="22"/>
              </w:rPr>
              <w:t>teknik</w:t>
            </w:r>
            <w:r w:rsidR="00F9316D" w:rsidRPr="002338CE">
              <w:rPr>
                <w:rFonts w:ascii="Cambria" w:hAnsi="Cambria"/>
                <w:b/>
                <w:sz w:val="22"/>
              </w:rPr>
              <w:t xml:space="preserve">, </w:t>
            </w:r>
            <w:r w:rsidR="00D52376" w:rsidRPr="002338CE">
              <w:rPr>
                <w:rFonts w:ascii="Cambria" w:hAnsi="Cambria"/>
                <w:b/>
                <w:sz w:val="22"/>
              </w:rPr>
              <w:t>l</w:t>
            </w:r>
            <w:r w:rsidR="006A59C4" w:rsidRPr="002338CE">
              <w:rPr>
                <w:rFonts w:ascii="Cambria" w:hAnsi="Cambria"/>
                <w:b/>
                <w:sz w:val="22"/>
              </w:rPr>
              <w:t>everansform och finansiering</w:t>
            </w:r>
            <w:r w:rsidR="002338CE">
              <w:rPr>
                <w:rFonts w:ascii="Cambria" w:hAnsi="Cambria"/>
                <w:b/>
                <w:sz w:val="22"/>
              </w:rPr>
              <w:t xml:space="preserve"> etc</w:t>
            </w:r>
            <w:r w:rsidR="00D840DB">
              <w:rPr>
                <w:rFonts w:ascii="Cambria" w:hAnsi="Cambria"/>
                <w:b/>
                <w:sz w:val="22"/>
              </w:rPr>
              <w:t>.</w:t>
            </w:r>
            <w:r w:rsidR="006A59C4" w:rsidRPr="002338CE">
              <w:rPr>
                <w:rFonts w:ascii="Cambria" w:hAnsi="Cambria"/>
                <w:b/>
                <w:sz w:val="22"/>
              </w:rPr>
              <w:t xml:space="preserve"> Utgå från </w:t>
            </w:r>
            <w:r w:rsidR="006A36C4" w:rsidRPr="002338CE">
              <w:rPr>
                <w:rFonts w:ascii="Cambria" w:hAnsi="Cambria"/>
                <w:b/>
                <w:sz w:val="22"/>
              </w:rPr>
              <w:t>nedan angivna</w:t>
            </w:r>
            <w:r w:rsidR="006A59C4" w:rsidRPr="002338CE">
              <w:rPr>
                <w:rFonts w:ascii="Cambria" w:hAnsi="Cambria"/>
                <w:b/>
                <w:sz w:val="22"/>
              </w:rPr>
              <w:t xml:space="preserve"> nivåer. </w:t>
            </w:r>
          </w:p>
        </w:tc>
      </w:tr>
      <w:tr w:rsidR="003700E1" w:rsidRPr="00E36A62" w14:paraId="50E9827D" w14:textId="77777777" w:rsidTr="00CB4E7D">
        <w:tc>
          <w:tcPr>
            <w:tcW w:w="2266" w:type="dxa"/>
          </w:tcPr>
          <w:p w14:paraId="4DCB0BF8" w14:textId="77777777" w:rsidR="006A59C4" w:rsidRPr="00E36A62" w:rsidRDefault="006A59C4" w:rsidP="003700E1">
            <w:pPr>
              <w:spacing w:before="60" w:after="60" w:line="264" w:lineRule="auto"/>
              <w:jc w:val="center"/>
              <w:rPr>
                <w:rFonts w:ascii="Cambria" w:hAnsi="Cambria"/>
                <w:b/>
                <w:sz w:val="22"/>
              </w:rPr>
            </w:pPr>
            <w:r w:rsidRPr="00E36A62">
              <w:rPr>
                <w:rFonts w:ascii="Cambria" w:hAnsi="Cambria"/>
                <w:b/>
                <w:sz w:val="22"/>
              </w:rPr>
              <w:t>Nivå 1</w:t>
            </w:r>
          </w:p>
        </w:tc>
        <w:tc>
          <w:tcPr>
            <w:tcW w:w="2267" w:type="dxa"/>
          </w:tcPr>
          <w:p w14:paraId="0197166B" w14:textId="77777777" w:rsidR="006A59C4" w:rsidRPr="00E36A62" w:rsidRDefault="006A59C4" w:rsidP="003700E1">
            <w:pPr>
              <w:spacing w:before="60" w:after="60" w:line="264" w:lineRule="auto"/>
              <w:jc w:val="center"/>
              <w:rPr>
                <w:rFonts w:ascii="Cambria" w:hAnsi="Cambria"/>
                <w:b/>
                <w:sz w:val="22"/>
              </w:rPr>
            </w:pPr>
            <w:r w:rsidRPr="00E36A62">
              <w:rPr>
                <w:rFonts w:ascii="Cambria" w:hAnsi="Cambria"/>
                <w:b/>
                <w:sz w:val="22"/>
              </w:rPr>
              <w:t>Nivå 2</w:t>
            </w:r>
          </w:p>
        </w:tc>
        <w:tc>
          <w:tcPr>
            <w:tcW w:w="2267" w:type="dxa"/>
          </w:tcPr>
          <w:p w14:paraId="1C43BAE0" w14:textId="77777777" w:rsidR="006A59C4" w:rsidRPr="00E36A62" w:rsidRDefault="006A59C4" w:rsidP="003700E1">
            <w:pPr>
              <w:spacing w:before="60" w:after="60" w:line="264" w:lineRule="auto"/>
              <w:jc w:val="center"/>
              <w:rPr>
                <w:rFonts w:ascii="Cambria" w:hAnsi="Cambria"/>
                <w:b/>
                <w:sz w:val="22"/>
              </w:rPr>
            </w:pPr>
            <w:r w:rsidRPr="00E36A62">
              <w:rPr>
                <w:rFonts w:ascii="Cambria" w:hAnsi="Cambria"/>
                <w:b/>
                <w:sz w:val="22"/>
              </w:rPr>
              <w:t>Nivå 3</w:t>
            </w:r>
          </w:p>
        </w:tc>
        <w:tc>
          <w:tcPr>
            <w:tcW w:w="2267" w:type="dxa"/>
            <w:gridSpan w:val="2"/>
          </w:tcPr>
          <w:p w14:paraId="6D64D919" w14:textId="77777777" w:rsidR="006A59C4" w:rsidRPr="00E36A62" w:rsidRDefault="006A59C4" w:rsidP="003700E1">
            <w:pPr>
              <w:spacing w:before="60" w:after="60" w:line="264" w:lineRule="auto"/>
              <w:jc w:val="center"/>
              <w:rPr>
                <w:rFonts w:ascii="Cambria" w:hAnsi="Cambria"/>
                <w:b/>
                <w:sz w:val="22"/>
              </w:rPr>
            </w:pPr>
            <w:r w:rsidRPr="00E36A62">
              <w:rPr>
                <w:rFonts w:ascii="Cambria" w:hAnsi="Cambria"/>
                <w:b/>
                <w:sz w:val="22"/>
              </w:rPr>
              <w:t>Nivå 4</w:t>
            </w:r>
          </w:p>
        </w:tc>
      </w:tr>
      <w:tr w:rsidR="003700E1" w:rsidRPr="00E36A62" w14:paraId="798F31FD" w14:textId="77777777" w:rsidTr="00CB4E7D">
        <w:tc>
          <w:tcPr>
            <w:tcW w:w="2266" w:type="dxa"/>
          </w:tcPr>
          <w:p w14:paraId="293FD4F2" w14:textId="30808532" w:rsidR="006A59C4" w:rsidRPr="00E36A62" w:rsidRDefault="006A59C4" w:rsidP="003700E1">
            <w:pPr>
              <w:spacing w:before="60" w:after="60" w:line="264" w:lineRule="auto"/>
              <w:rPr>
                <w:rFonts w:ascii="Cambria" w:hAnsi="Cambria"/>
                <w:szCs w:val="16"/>
              </w:rPr>
            </w:pPr>
            <w:r w:rsidRPr="00E36A62">
              <w:rPr>
                <w:rFonts w:ascii="Cambria" w:hAnsi="Cambria"/>
                <w:szCs w:val="16"/>
              </w:rPr>
              <w:t>Produkten</w:t>
            </w:r>
            <w:r w:rsidR="006A36C4" w:rsidRPr="00E36A62">
              <w:rPr>
                <w:rFonts w:ascii="Cambria" w:hAnsi="Cambria"/>
                <w:szCs w:val="16"/>
              </w:rPr>
              <w:t>/tjänsten</w:t>
            </w:r>
            <w:r w:rsidRPr="00E36A62">
              <w:rPr>
                <w:rFonts w:ascii="Cambria" w:hAnsi="Cambria"/>
                <w:szCs w:val="16"/>
              </w:rPr>
              <w:t xml:space="preserve"> har</w:t>
            </w:r>
            <w:r w:rsidR="00CB4E7D" w:rsidRPr="00E36A62">
              <w:rPr>
                <w:rFonts w:ascii="Cambria" w:hAnsi="Cambria"/>
                <w:szCs w:val="16"/>
              </w:rPr>
              <w:t xml:space="preserve"> </w:t>
            </w:r>
            <w:r w:rsidRPr="00E36A62">
              <w:rPr>
                <w:rFonts w:ascii="Cambria" w:hAnsi="Cambria"/>
                <w:szCs w:val="16"/>
              </w:rPr>
              <w:t>lågt nyhetsvärde</w:t>
            </w:r>
            <w:r w:rsidR="006A36C4" w:rsidRPr="00E36A62">
              <w:rPr>
                <w:rFonts w:ascii="Cambria" w:hAnsi="Cambria"/>
                <w:szCs w:val="16"/>
              </w:rPr>
              <w:t xml:space="preserve">. </w:t>
            </w:r>
            <w:r w:rsidR="00CB4E7D" w:rsidRPr="00E36A62">
              <w:rPr>
                <w:rFonts w:ascii="Cambria" w:hAnsi="Cambria"/>
                <w:szCs w:val="16"/>
              </w:rPr>
              <w:t>Den b</w:t>
            </w:r>
            <w:r w:rsidRPr="00E36A62">
              <w:rPr>
                <w:rFonts w:ascii="Cambria" w:hAnsi="Cambria"/>
                <w:szCs w:val="16"/>
              </w:rPr>
              <w:t>ygger endast på tidigare kända lösningar.</w:t>
            </w:r>
          </w:p>
        </w:tc>
        <w:tc>
          <w:tcPr>
            <w:tcW w:w="2267" w:type="dxa"/>
          </w:tcPr>
          <w:p w14:paraId="10D91219" w14:textId="39A7512F" w:rsidR="006A59C4" w:rsidRPr="00E36A62" w:rsidRDefault="006A59C4" w:rsidP="003700E1">
            <w:pPr>
              <w:spacing w:before="60" w:after="60" w:line="264" w:lineRule="auto"/>
              <w:rPr>
                <w:rFonts w:ascii="Cambria" w:hAnsi="Cambria"/>
                <w:szCs w:val="16"/>
              </w:rPr>
            </w:pPr>
            <w:r w:rsidRPr="00E36A62">
              <w:rPr>
                <w:rFonts w:ascii="Cambria" w:hAnsi="Cambria"/>
                <w:szCs w:val="16"/>
              </w:rPr>
              <w:t>Produkten</w:t>
            </w:r>
            <w:r w:rsidR="00CB4E7D" w:rsidRPr="00E36A62">
              <w:rPr>
                <w:rFonts w:ascii="Cambria" w:hAnsi="Cambria"/>
                <w:szCs w:val="16"/>
              </w:rPr>
              <w:t>/tjänsten</w:t>
            </w:r>
            <w:r w:rsidRPr="00E36A62">
              <w:rPr>
                <w:rFonts w:ascii="Cambria" w:hAnsi="Cambria"/>
                <w:szCs w:val="16"/>
              </w:rPr>
              <w:t xml:space="preserve"> har </w:t>
            </w:r>
            <w:r w:rsidR="00CB4E7D" w:rsidRPr="00E36A62">
              <w:rPr>
                <w:rFonts w:ascii="Cambria" w:hAnsi="Cambria"/>
                <w:szCs w:val="16"/>
              </w:rPr>
              <w:t>visst</w:t>
            </w:r>
            <w:r w:rsidRPr="00E36A62">
              <w:rPr>
                <w:rFonts w:ascii="Cambria" w:hAnsi="Cambria"/>
                <w:szCs w:val="16"/>
              </w:rPr>
              <w:t xml:space="preserve"> nyhetsvärde. </w:t>
            </w:r>
            <w:r w:rsidR="00CB4E7D" w:rsidRPr="00E36A62">
              <w:rPr>
                <w:rFonts w:ascii="Cambria" w:hAnsi="Cambria"/>
                <w:szCs w:val="16"/>
              </w:rPr>
              <w:t>Den bygger</w:t>
            </w:r>
            <w:r w:rsidRPr="00E36A62">
              <w:rPr>
                <w:rFonts w:ascii="Cambria" w:hAnsi="Cambria"/>
                <w:szCs w:val="16"/>
              </w:rPr>
              <w:t xml:space="preserve"> huvudsakligen på tidigare känd teknik med inslag av nya lösningar.</w:t>
            </w:r>
          </w:p>
        </w:tc>
        <w:tc>
          <w:tcPr>
            <w:tcW w:w="2267" w:type="dxa"/>
          </w:tcPr>
          <w:p w14:paraId="7297F5D0" w14:textId="34BEC4B1" w:rsidR="006A59C4" w:rsidRPr="00E36A62" w:rsidRDefault="006A59C4" w:rsidP="003700E1">
            <w:pPr>
              <w:spacing w:before="60" w:after="60" w:line="264" w:lineRule="auto"/>
              <w:rPr>
                <w:rFonts w:ascii="Cambria" w:hAnsi="Cambria"/>
                <w:szCs w:val="16"/>
              </w:rPr>
            </w:pPr>
            <w:r w:rsidRPr="00E36A62">
              <w:rPr>
                <w:rFonts w:ascii="Cambria" w:hAnsi="Cambria"/>
                <w:szCs w:val="16"/>
              </w:rPr>
              <w:t>Produkten</w:t>
            </w:r>
            <w:r w:rsidR="00CB4E7D" w:rsidRPr="00E36A62">
              <w:rPr>
                <w:rFonts w:ascii="Cambria" w:hAnsi="Cambria"/>
                <w:szCs w:val="16"/>
              </w:rPr>
              <w:t>/tjänsten</w:t>
            </w:r>
            <w:r w:rsidRPr="00E36A62">
              <w:rPr>
                <w:rFonts w:ascii="Cambria" w:hAnsi="Cambria"/>
                <w:szCs w:val="16"/>
              </w:rPr>
              <w:t xml:space="preserve"> har stort nyhetsvärde. </w:t>
            </w:r>
            <w:r w:rsidR="00CB4E7D" w:rsidRPr="00E36A62">
              <w:rPr>
                <w:rFonts w:ascii="Cambria" w:hAnsi="Cambria"/>
                <w:szCs w:val="16"/>
              </w:rPr>
              <w:t>Den bygger på t</w:t>
            </w:r>
            <w:r w:rsidRPr="00E36A62">
              <w:rPr>
                <w:rFonts w:ascii="Cambria" w:hAnsi="Cambria"/>
                <w:szCs w:val="16"/>
              </w:rPr>
              <w:t xml:space="preserve">illämpning av ny teknik </w:t>
            </w:r>
            <w:r w:rsidR="00CB4E7D" w:rsidRPr="00E36A62">
              <w:rPr>
                <w:rFonts w:ascii="Cambria" w:hAnsi="Cambria"/>
                <w:szCs w:val="16"/>
              </w:rPr>
              <w:t>i relativt stor utsträckning</w:t>
            </w:r>
            <w:r w:rsidRPr="00E36A62">
              <w:rPr>
                <w:rFonts w:ascii="Cambria" w:hAnsi="Cambria"/>
                <w:szCs w:val="16"/>
              </w:rPr>
              <w:t>.</w:t>
            </w:r>
          </w:p>
        </w:tc>
        <w:tc>
          <w:tcPr>
            <w:tcW w:w="2267" w:type="dxa"/>
            <w:gridSpan w:val="2"/>
          </w:tcPr>
          <w:p w14:paraId="4ABE1743" w14:textId="6B59DF52" w:rsidR="006A59C4" w:rsidRPr="00E36A62" w:rsidRDefault="006A59C4" w:rsidP="003700E1">
            <w:pPr>
              <w:spacing w:before="60" w:after="60" w:line="264" w:lineRule="auto"/>
              <w:rPr>
                <w:rFonts w:ascii="Cambria" w:hAnsi="Cambria"/>
              </w:rPr>
            </w:pPr>
            <w:r w:rsidRPr="00E36A62">
              <w:rPr>
                <w:rFonts w:ascii="Cambria" w:hAnsi="Cambria"/>
                <w:szCs w:val="16"/>
              </w:rPr>
              <w:t>Produkten</w:t>
            </w:r>
            <w:r w:rsidR="00CB4E7D" w:rsidRPr="00E36A62">
              <w:rPr>
                <w:rFonts w:ascii="Cambria" w:hAnsi="Cambria"/>
                <w:szCs w:val="16"/>
              </w:rPr>
              <w:t>/tjänsten</w:t>
            </w:r>
            <w:r w:rsidRPr="00E36A62">
              <w:rPr>
                <w:rFonts w:ascii="Cambria" w:hAnsi="Cambria"/>
                <w:szCs w:val="16"/>
              </w:rPr>
              <w:t xml:space="preserve"> har </w:t>
            </w:r>
            <w:r w:rsidR="00CB4E7D" w:rsidRPr="00E36A62">
              <w:rPr>
                <w:rFonts w:ascii="Cambria" w:hAnsi="Cambria"/>
                <w:szCs w:val="16"/>
              </w:rPr>
              <w:t>avsevärt</w:t>
            </w:r>
            <w:r w:rsidRPr="00E36A62">
              <w:rPr>
                <w:rFonts w:ascii="Cambria" w:hAnsi="Cambria"/>
                <w:szCs w:val="16"/>
              </w:rPr>
              <w:t xml:space="preserve"> nyhetsvärde. Den är resultatet av ett visionärt nytänkande där utveckling</w:t>
            </w:r>
            <w:r w:rsidR="00DE68B4">
              <w:rPr>
                <w:rFonts w:ascii="Cambria" w:hAnsi="Cambria"/>
                <w:szCs w:val="16"/>
              </w:rPr>
              <w:t>en</w:t>
            </w:r>
            <w:r w:rsidRPr="00E36A62">
              <w:rPr>
                <w:rFonts w:ascii="Cambria" w:hAnsi="Cambria"/>
                <w:szCs w:val="16"/>
              </w:rPr>
              <w:t xml:space="preserve"> av ny teknik spelat en avgörande roll</w:t>
            </w:r>
            <w:r w:rsidRPr="00E36A62">
              <w:rPr>
                <w:rFonts w:ascii="Cambria" w:hAnsi="Cambria"/>
              </w:rPr>
              <w:t>.</w:t>
            </w:r>
          </w:p>
        </w:tc>
      </w:tr>
      <w:tr w:rsidR="006A59C4" w:rsidRPr="00E36A62" w14:paraId="15CE038E" w14:textId="77777777" w:rsidTr="00CB4E7D">
        <w:trPr>
          <w:trHeight w:val="290"/>
        </w:trPr>
        <w:tc>
          <w:tcPr>
            <w:tcW w:w="7933" w:type="dxa"/>
            <w:gridSpan w:val="4"/>
            <w:shd w:val="clear" w:color="auto" w:fill="auto"/>
          </w:tcPr>
          <w:p w14:paraId="057DB026" w14:textId="168D1D8F" w:rsidR="006A59C4" w:rsidRPr="00E36A62" w:rsidRDefault="00F9316D" w:rsidP="003700E1">
            <w:pPr>
              <w:spacing w:before="60" w:after="60" w:line="264" w:lineRule="auto"/>
              <w:rPr>
                <w:rFonts w:ascii="Cambria" w:hAnsi="Cambria"/>
                <w:b/>
                <w:sz w:val="22"/>
                <w:szCs w:val="22"/>
              </w:rPr>
            </w:pPr>
            <w:r w:rsidRPr="00E36A62">
              <w:rPr>
                <w:rFonts w:ascii="Cambria" w:hAnsi="Cambria"/>
                <w:b/>
                <w:sz w:val="22"/>
                <w:szCs w:val="22"/>
              </w:rPr>
              <w:t>Beskriv produktens/tjänstens nyhetsvärde.</w:t>
            </w:r>
          </w:p>
        </w:tc>
        <w:tc>
          <w:tcPr>
            <w:tcW w:w="1134" w:type="dxa"/>
            <w:shd w:val="clear" w:color="auto" w:fill="auto"/>
          </w:tcPr>
          <w:p w14:paraId="41DB5162" w14:textId="06C7ABEC" w:rsidR="006A59C4" w:rsidRPr="00E36A62" w:rsidRDefault="00CA06B1" w:rsidP="003700E1">
            <w:pPr>
              <w:spacing w:before="60" w:after="60" w:line="264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36A62">
              <w:rPr>
                <w:rFonts w:ascii="Cambria" w:hAnsi="Cambria"/>
                <w:b/>
                <w:sz w:val="22"/>
                <w:szCs w:val="22"/>
              </w:rPr>
              <w:t>Bilaga</w:t>
            </w:r>
          </w:p>
        </w:tc>
      </w:tr>
      <w:tr w:rsidR="006A59C4" w:rsidRPr="00E36A62" w14:paraId="5809274A" w14:textId="77777777" w:rsidTr="00DE68B4">
        <w:trPr>
          <w:trHeight w:hRule="exact" w:val="3969"/>
        </w:trPr>
        <w:tc>
          <w:tcPr>
            <w:tcW w:w="7933" w:type="dxa"/>
            <w:gridSpan w:val="4"/>
            <w:shd w:val="clear" w:color="auto" w:fill="auto"/>
          </w:tcPr>
          <w:p w14:paraId="1B6B2818" w14:textId="48987283" w:rsidR="006A59C4" w:rsidRPr="00E36A62" w:rsidRDefault="00F9316D" w:rsidP="003700E1">
            <w:pPr>
              <w:spacing w:before="60" w:after="60" w:line="264" w:lineRule="auto"/>
              <w:rPr>
                <w:rFonts w:ascii="Cambria" w:hAnsi="Cambria"/>
                <w:b/>
                <w:sz w:val="22"/>
                <w:szCs w:val="22"/>
              </w:rPr>
            </w:pPr>
            <w:r w:rsidRPr="00E36A62">
              <w:rPr>
                <w:rFonts w:ascii="Cambria" w:hAnsi="Cambri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6A62">
              <w:rPr>
                <w:rFonts w:ascii="Cambria" w:hAnsi="Cambria"/>
                <w:sz w:val="22"/>
              </w:rPr>
              <w:instrText xml:space="preserve"> FORMTEXT </w:instrText>
            </w:r>
            <w:r w:rsidRPr="00E36A62">
              <w:rPr>
                <w:rFonts w:ascii="Cambria" w:hAnsi="Cambria"/>
                <w:sz w:val="22"/>
              </w:rPr>
            </w:r>
            <w:r w:rsidRPr="00E36A62">
              <w:rPr>
                <w:rFonts w:ascii="Cambria" w:hAnsi="Cambria"/>
                <w:sz w:val="22"/>
              </w:rPr>
              <w:fldChar w:fldCharType="separate"/>
            </w:r>
            <w:r w:rsidRPr="00E36A62">
              <w:rPr>
                <w:rFonts w:ascii="Cambria" w:hAnsi="Cambria"/>
                <w:noProof/>
                <w:sz w:val="22"/>
              </w:rPr>
              <w:t> </w:t>
            </w:r>
            <w:r w:rsidRPr="00E36A62">
              <w:rPr>
                <w:rFonts w:ascii="Cambria" w:hAnsi="Cambria"/>
                <w:noProof/>
                <w:sz w:val="22"/>
              </w:rPr>
              <w:t> </w:t>
            </w:r>
            <w:r w:rsidRPr="00E36A62">
              <w:rPr>
                <w:rFonts w:ascii="Cambria" w:hAnsi="Cambria"/>
                <w:noProof/>
                <w:sz w:val="22"/>
              </w:rPr>
              <w:t> </w:t>
            </w:r>
            <w:r w:rsidRPr="00E36A62">
              <w:rPr>
                <w:rFonts w:ascii="Cambria" w:hAnsi="Cambria"/>
                <w:noProof/>
                <w:sz w:val="22"/>
              </w:rPr>
              <w:t> </w:t>
            </w:r>
            <w:r w:rsidRPr="00E36A62">
              <w:rPr>
                <w:rFonts w:ascii="Cambria" w:hAnsi="Cambria"/>
                <w:noProof/>
                <w:sz w:val="22"/>
              </w:rPr>
              <w:t> </w:t>
            </w:r>
            <w:r w:rsidRPr="00E36A62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78EDDB76" w14:textId="534702C8" w:rsidR="006A59C4" w:rsidRPr="00E36A62" w:rsidRDefault="00CA06B1" w:rsidP="003700E1">
            <w:pPr>
              <w:spacing w:before="60" w:after="60" w:line="264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36A62">
              <w:rPr>
                <w:rFonts w:ascii="Cambria" w:hAnsi="Cambri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6A62">
              <w:rPr>
                <w:rFonts w:ascii="Cambria" w:hAnsi="Cambria"/>
                <w:sz w:val="22"/>
              </w:rPr>
              <w:instrText xml:space="preserve"> FORMTEXT </w:instrText>
            </w:r>
            <w:r w:rsidRPr="00E36A62">
              <w:rPr>
                <w:rFonts w:ascii="Cambria" w:hAnsi="Cambria"/>
                <w:sz w:val="22"/>
              </w:rPr>
            </w:r>
            <w:r w:rsidRPr="00E36A62">
              <w:rPr>
                <w:rFonts w:ascii="Cambria" w:hAnsi="Cambria"/>
                <w:sz w:val="22"/>
              </w:rPr>
              <w:fldChar w:fldCharType="separate"/>
            </w:r>
            <w:r w:rsidRPr="00E36A62">
              <w:rPr>
                <w:rFonts w:ascii="Cambria" w:hAnsi="Cambria"/>
                <w:noProof/>
                <w:sz w:val="22"/>
              </w:rPr>
              <w:t> </w:t>
            </w:r>
            <w:r w:rsidRPr="00E36A62">
              <w:rPr>
                <w:rFonts w:ascii="Cambria" w:hAnsi="Cambria"/>
                <w:noProof/>
                <w:sz w:val="22"/>
              </w:rPr>
              <w:t> </w:t>
            </w:r>
            <w:r w:rsidRPr="00E36A62">
              <w:rPr>
                <w:rFonts w:ascii="Cambria" w:hAnsi="Cambria"/>
                <w:noProof/>
                <w:sz w:val="22"/>
              </w:rPr>
              <w:t> </w:t>
            </w:r>
            <w:r w:rsidRPr="00E36A62">
              <w:rPr>
                <w:rFonts w:ascii="Cambria" w:hAnsi="Cambria"/>
                <w:noProof/>
                <w:sz w:val="22"/>
              </w:rPr>
              <w:t> </w:t>
            </w:r>
            <w:r w:rsidRPr="00E36A62">
              <w:rPr>
                <w:rFonts w:ascii="Cambria" w:hAnsi="Cambria"/>
                <w:noProof/>
                <w:sz w:val="22"/>
              </w:rPr>
              <w:t> </w:t>
            </w:r>
            <w:r w:rsidRPr="00E36A62">
              <w:rPr>
                <w:rFonts w:ascii="Cambria" w:hAnsi="Cambria"/>
                <w:sz w:val="22"/>
              </w:rPr>
              <w:fldChar w:fldCharType="end"/>
            </w:r>
          </w:p>
        </w:tc>
      </w:tr>
    </w:tbl>
    <w:p w14:paraId="7333D165" w14:textId="77777777" w:rsidR="00CB4E7D" w:rsidRPr="00E36A62" w:rsidRDefault="00CB4E7D" w:rsidP="003700E1">
      <w:pPr>
        <w:tabs>
          <w:tab w:val="left" w:pos="8046"/>
        </w:tabs>
        <w:spacing w:before="60" w:after="60" w:line="264" w:lineRule="auto"/>
        <w:ind w:left="113"/>
        <w:rPr>
          <w:rFonts w:ascii="Cambria" w:hAnsi="Cambria"/>
          <w:b/>
          <w:sz w:val="2"/>
          <w:szCs w:val="2"/>
        </w:rPr>
      </w:pPr>
      <w:r w:rsidRPr="00E36A62">
        <w:rPr>
          <w:rFonts w:ascii="Cambria" w:hAnsi="Cambria"/>
          <w:b/>
          <w:sz w:val="2"/>
          <w:szCs w:val="2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2267"/>
        <w:gridCol w:w="2267"/>
        <w:gridCol w:w="1133"/>
        <w:gridCol w:w="1134"/>
      </w:tblGrid>
      <w:tr w:rsidR="006A59C4" w:rsidRPr="00E36A62" w14:paraId="3BD8C432" w14:textId="77777777" w:rsidTr="00CB4E7D">
        <w:trPr>
          <w:trHeight w:val="557"/>
        </w:trPr>
        <w:tc>
          <w:tcPr>
            <w:tcW w:w="9067" w:type="dxa"/>
            <w:gridSpan w:val="5"/>
            <w:shd w:val="clear" w:color="auto" w:fill="A6A6A6"/>
            <w:vAlign w:val="center"/>
          </w:tcPr>
          <w:p w14:paraId="71AAADC1" w14:textId="07DB8174" w:rsidR="006A59C4" w:rsidRPr="00E36A62" w:rsidRDefault="00F9316D" w:rsidP="00A026F4">
            <w:pPr>
              <w:spacing w:before="60" w:after="60" w:line="264" w:lineRule="auto"/>
              <w:rPr>
                <w:rFonts w:ascii="Cambria" w:hAnsi="Cambria"/>
                <w:b/>
                <w:sz w:val="28"/>
                <w:szCs w:val="28"/>
              </w:rPr>
            </w:pPr>
            <w:r w:rsidRPr="00E36A62">
              <w:rPr>
                <w:rFonts w:ascii="Cambria" w:hAnsi="Cambria"/>
                <w:b/>
                <w:sz w:val="28"/>
                <w:szCs w:val="28"/>
              </w:rPr>
              <w:lastRenderedPageBreak/>
              <w:t>Beskrivning av grad</w:t>
            </w:r>
            <w:r w:rsidR="00A026F4">
              <w:rPr>
                <w:rFonts w:ascii="Cambria" w:hAnsi="Cambria"/>
                <w:b/>
                <w:sz w:val="28"/>
                <w:szCs w:val="28"/>
              </w:rPr>
              <w:t>en</w:t>
            </w:r>
            <w:r w:rsidRPr="00E36A62">
              <w:rPr>
                <w:rFonts w:ascii="Cambria" w:hAnsi="Cambria"/>
                <w:b/>
                <w:sz w:val="28"/>
                <w:szCs w:val="28"/>
              </w:rPr>
              <w:t xml:space="preserve"> av r</w:t>
            </w:r>
            <w:r w:rsidR="001420AA" w:rsidRPr="00E36A62">
              <w:rPr>
                <w:rFonts w:ascii="Cambria" w:hAnsi="Cambria"/>
                <w:b/>
                <w:sz w:val="28"/>
                <w:szCs w:val="28"/>
              </w:rPr>
              <w:t xml:space="preserve">isktagning </w:t>
            </w:r>
            <w:r w:rsidR="00D52376" w:rsidRPr="00E36A62">
              <w:rPr>
                <w:rFonts w:ascii="Cambria" w:hAnsi="Cambria"/>
                <w:b/>
                <w:sz w:val="28"/>
                <w:szCs w:val="28"/>
              </w:rPr>
              <w:t xml:space="preserve">samt </w:t>
            </w:r>
            <w:r w:rsidR="00C10B0E">
              <w:rPr>
                <w:rFonts w:ascii="Cambria" w:hAnsi="Cambria"/>
                <w:b/>
                <w:sz w:val="28"/>
                <w:szCs w:val="28"/>
              </w:rPr>
              <w:t xml:space="preserve">medvetenhet </w:t>
            </w:r>
            <w:r w:rsidR="008F19C6">
              <w:rPr>
                <w:rFonts w:ascii="Cambria" w:hAnsi="Cambria"/>
                <w:b/>
                <w:sz w:val="28"/>
                <w:szCs w:val="28"/>
              </w:rPr>
              <w:t>i samband</w:t>
            </w:r>
            <w:r w:rsidR="00A026F4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8F19C6">
              <w:rPr>
                <w:rFonts w:ascii="Cambria" w:hAnsi="Cambria"/>
                <w:b/>
                <w:sz w:val="28"/>
                <w:szCs w:val="28"/>
              </w:rPr>
              <w:t xml:space="preserve">med </w:t>
            </w:r>
            <w:r w:rsidR="001420AA" w:rsidRPr="00E36A62">
              <w:rPr>
                <w:rFonts w:ascii="Cambria" w:hAnsi="Cambria"/>
                <w:b/>
                <w:sz w:val="28"/>
                <w:szCs w:val="28"/>
              </w:rPr>
              <w:t>utveckling</w:t>
            </w:r>
            <w:r w:rsidR="00A026F4">
              <w:rPr>
                <w:rFonts w:ascii="Cambria" w:hAnsi="Cambria"/>
                <w:b/>
                <w:sz w:val="28"/>
                <w:szCs w:val="28"/>
              </w:rPr>
              <w:t>en</w:t>
            </w:r>
            <w:r w:rsidR="00D52376" w:rsidRPr="00E36A62">
              <w:rPr>
                <w:rFonts w:ascii="Cambria" w:hAnsi="Cambria"/>
                <w:b/>
                <w:sz w:val="28"/>
                <w:szCs w:val="28"/>
              </w:rPr>
              <w:t xml:space="preserve"> av produkter/tjänster</w:t>
            </w:r>
          </w:p>
        </w:tc>
      </w:tr>
      <w:tr w:rsidR="006A59C4" w:rsidRPr="00E36A62" w14:paraId="34BDBE32" w14:textId="77777777" w:rsidTr="00CB4E7D">
        <w:trPr>
          <w:trHeight w:val="404"/>
        </w:trPr>
        <w:tc>
          <w:tcPr>
            <w:tcW w:w="9067" w:type="dxa"/>
            <w:gridSpan w:val="5"/>
            <w:shd w:val="clear" w:color="auto" w:fill="auto"/>
            <w:vAlign w:val="center"/>
          </w:tcPr>
          <w:p w14:paraId="05EB7395" w14:textId="07B246E6" w:rsidR="006A59C4" w:rsidRPr="00E36A62" w:rsidRDefault="00CB4E7D" w:rsidP="003700E1">
            <w:pPr>
              <w:spacing w:before="60" w:after="60" w:line="264" w:lineRule="auto"/>
              <w:rPr>
                <w:rFonts w:ascii="Cambria" w:hAnsi="Cambria"/>
                <w:sz w:val="22"/>
              </w:rPr>
            </w:pPr>
            <w:r w:rsidRPr="00E36A62">
              <w:rPr>
                <w:rFonts w:ascii="Cambria" w:hAnsi="Cambria"/>
                <w:sz w:val="22"/>
              </w:rPr>
              <w:t>B</w:t>
            </w:r>
            <w:r w:rsidR="006A59C4" w:rsidRPr="00E36A62">
              <w:rPr>
                <w:rFonts w:ascii="Cambria" w:hAnsi="Cambria"/>
                <w:sz w:val="22"/>
              </w:rPr>
              <w:t xml:space="preserve">edömning av grad av </w:t>
            </w:r>
            <w:r w:rsidR="00D52376" w:rsidRPr="00E36A62">
              <w:rPr>
                <w:rFonts w:ascii="Cambria" w:hAnsi="Cambria"/>
                <w:sz w:val="22"/>
              </w:rPr>
              <w:t xml:space="preserve">risktagning samt </w:t>
            </w:r>
            <w:r w:rsidR="006A59C4" w:rsidRPr="00E36A62">
              <w:rPr>
                <w:rFonts w:ascii="Cambria" w:hAnsi="Cambria"/>
                <w:sz w:val="22"/>
              </w:rPr>
              <w:t>medvetenhet</w:t>
            </w:r>
            <w:r w:rsidR="00D52376" w:rsidRPr="00E36A62">
              <w:rPr>
                <w:rFonts w:ascii="Cambria" w:hAnsi="Cambria"/>
                <w:sz w:val="22"/>
              </w:rPr>
              <w:t>en</w:t>
            </w:r>
            <w:r w:rsidR="006A59C4" w:rsidRPr="00E36A62">
              <w:rPr>
                <w:rFonts w:ascii="Cambria" w:hAnsi="Cambria"/>
                <w:sz w:val="22"/>
              </w:rPr>
              <w:t xml:space="preserve"> </w:t>
            </w:r>
            <w:r w:rsidR="008F19C6">
              <w:rPr>
                <w:rFonts w:ascii="Cambria" w:hAnsi="Cambria"/>
                <w:sz w:val="22"/>
              </w:rPr>
              <w:t>i samband</w:t>
            </w:r>
            <w:r w:rsidR="006A59C4" w:rsidRPr="00E36A62">
              <w:rPr>
                <w:rFonts w:ascii="Cambria" w:hAnsi="Cambria"/>
                <w:sz w:val="22"/>
              </w:rPr>
              <w:t xml:space="preserve"> </w:t>
            </w:r>
            <w:r w:rsidR="00AC61FD">
              <w:rPr>
                <w:rFonts w:ascii="Cambria" w:hAnsi="Cambria"/>
                <w:sz w:val="22"/>
              </w:rPr>
              <w:t xml:space="preserve">med </w:t>
            </w:r>
            <w:r w:rsidR="00D52376" w:rsidRPr="00E36A62">
              <w:rPr>
                <w:rFonts w:ascii="Cambria" w:hAnsi="Cambria"/>
                <w:sz w:val="22"/>
              </w:rPr>
              <w:t>utveckling</w:t>
            </w:r>
            <w:r w:rsidR="00DC05DA" w:rsidRPr="00E36A62">
              <w:rPr>
                <w:rFonts w:ascii="Cambria" w:hAnsi="Cambria"/>
                <w:sz w:val="22"/>
              </w:rPr>
              <w:t>, inklusive framtagning</w:t>
            </w:r>
            <w:r w:rsidR="008F19C6">
              <w:rPr>
                <w:rFonts w:ascii="Cambria" w:hAnsi="Cambria"/>
                <w:sz w:val="22"/>
              </w:rPr>
              <w:t>en</w:t>
            </w:r>
            <w:r w:rsidR="00DC05DA" w:rsidRPr="00E36A62">
              <w:rPr>
                <w:rFonts w:ascii="Cambria" w:hAnsi="Cambria"/>
                <w:sz w:val="22"/>
              </w:rPr>
              <w:t xml:space="preserve"> </w:t>
            </w:r>
            <w:r w:rsidR="006A59C4" w:rsidRPr="00E36A62">
              <w:rPr>
                <w:rFonts w:ascii="Cambria" w:hAnsi="Cambria"/>
                <w:sz w:val="22"/>
              </w:rPr>
              <w:t>och lansering</w:t>
            </w:r>
            <w:r w:rsidR="008F19C6">
              <w:rPr>
                <w:rFonts w:ascii="Cambria" w:hAnsi="Cambria"/>
                <w:sz w:val="22"/>
              </w:rPr>
              <w:t>en</w:t>
            </w:r>
            <w:r w:rsidR="006A59C4" w:rsidRPr="00E36A62">
              <w:rPr>
                <w:rFonts w:ascii="Cambria" w:hAnsi="Cambria"/>
                <w:sz w:val="22"/>
              </w:rPr>
              <w:t xml:space="preserve"> av produkten</w:t>
            </w:r>
            <w:r w:rsidRPr="00E36A62">
              <w:rPr>
                <w:rFonts w:ascii="Cambria" w:hAnsi="Cambria"/>
                <w:sz w:val="22"/>
              </w:rPr>
              <w:t>/tjänsten</w:t>
            </w:r>
            <w:r w:rsidR="006A59C4" w:rsidRPr="00E36A62">
              <w:rPr>
                <w:rFonts w:ascii="Cambria" w:hAnsi="Cambria"/>
                <w:sz w:val="22"/>
              </w:rPr>
              <w:t xml:space="preserve">. </w:t>
            </w:r>
            <w:r w:rsidR="00F933C4" w:rsidRPr="00E36A62">
              <w:rPr>
                <w:rFonts w:ascii="Cambria" w:hAnsi="Cambria"/>
                <w:sz w:val="22"/>
              </w:rPr>
              <w:t>Utgå från nedan angivna nivåer.</w:t>
            </w:r>
          </w:p>
        </w:tc>
      </w:tr>
      <w:tr w:rsidR="003700E1" w:rsidRPr="00E36A62" w14:paraId="4A39A5C5" w14:textId="77777777" w:rsidTr="00CB4E7D">
        <w:tc>
          <w:tcPr>
            <w:tcW w:w="2266" w:type="dxa"/>
            <w:vAlign w:val="center"/>
          </w:tcPr>
          <w:p w14:paraId="6E365E4D" w14:textId="77777777" w:rsidR="006A59C4" w:rsidRPr="00E36A62" w:rsidRDefault="006A59C4" w:rsidP="003700E1">
            <w:pPr>
              <w:spacing w:before="60" w:after="60" w:line="264" w:lineRule="auto"/>
              <w:jc w:val="center"/>
              <w:rPr>
                <w:rFonts w:ascii="Cambria" w:hAnsi="Cambria"/>
                <w:b/>
                <w:sz w:val="22"/>
              </w:rPr>
            </w:pPr>
            <w:r w:rsidRPr="00E36A62">
              <w:rPr>
                <w:rFonts w:ascii="Cambria" w:hAnsi="Cambria"/>
                <w:b/>
                <w:sz w:val="22"/>
              </w:rPr>
              <w:t>Nivå 1</w:t>
            </w:r>
          </w:p>
        </w:tc>
        <w:tc>
          <w:tcPr>
            <w:tcW w:w="2267" w:type="dxa"/>
          </w:tcPr>
          <w:p w14:paraId="36CC9D85" w14:textId="77777777" w:rsidR="006A59C4" w:rsidRPr="00E36A62" w:rsidRDefault="006A59C4" w:rsidP="003700E1">
            <w:pPr>
              <w:spacing w:before="60" w:after="60" w:line="264" w:lineRule="auto"/>
              <w:jc w:val="center"/>
              <w:rPr>
                <w:rFonts w:ascii="Cambria" w:hAnsi="Cambria"/>
                <w:b/>
                <w:sz w:val="22"/>
              </w:rPr>
            </w:pPr>
            <w:r w:rsidRPr="00E36A62">
              <w:rPr>
                <w:rFonts w:ascii="Cambria" w:hAnsi="Cambria"/>
                <w:b/>
                <w:sz w:val="22"/>
              </w:rPr>
              <w:t>Nivå 2</w:t>
            </w:r>
          </w:p>
        </w:tc>
        <w:tc>
          <w:tcPr>
            <w:tcW w:w="2267" w:type="dxa"/>
          </w:tcPr>
          <w:p w14:paraId="62C3C05F" w14:textId="77777777" w:rsidR="006A59C4" w:rsidRPr="00E36A62" w:rsidRDefault="006A59C4" w:rsidP="003700E1">
            <w:pPr>
              <w:spacing w:before="60" w:after="60" w:line="264" w:lineRule="auto"/>
              <w:jc w:val="center"/>
              <w:rPr>
                <w:rFonts w:ascii="Cambria" w:hAnsi="Cambria"/>
                <w:b/>
                <w:sz w:val="22"/>
              </w:rPr>
            </w:pPr>
            <w:r w:rsidRPr="00E36A62">
              <w:rPr>
                <w:rFonts w:ascii="Cambria" w:hAnsi="Cambria"/>
                <w:b/>
                <w:sz w:val="22"/>
              </w:rPr>
              <w:t>Nivå 3</w:t>
            </w:r>
          </w:p>
        </w:tc>
        <w:tc>
          <w:tcPr>
            <w:tcW w:w="2267" w:type="dxa"/>
            <w:gridSpan w:val="2"/>
          </w:tcPr>
          <w:p w14:paraId="0AB7DA2D" w14:textId="77777777" w:rsidR="006A59C4" w:rsidRPr="00E36A62" w:rsidRDefault="006A59C4" w:rsidP="003700E1">
            <w:pPr>
              <w:spacing w:before="60" w:after="60" w:line="264" w:lineRule="auto"/>
              <w:jc w:val="center"/>
              <w:rPr>
                <w:rFonts w:ascii="Cambria" w:hAnsi="Cambria"/>
                <w:b/>
                <w:sz w:val="22"/>
              </w:rPr>
            </w:pPr>
            <w:r w:rsidRPr="00E36A62">
              <w:rPr>
                <w:rFonts w:ascii="Cambria" w:hAnsi="Cambria"/>
                <w:b/>
                <w:sz w:val="22"/>
              </w:rPr>
              <w:t>Nivå 4</w:t>
            </w:r>
          </w:p>
        </w:tc>
      </w:tr>
      <w:tr w:rsidR="003700E1" w:rsidRPr="00E36A62" w14:paraId="2FD45EEA" w14:textId="77777777" w:rsidTr="00CB4E7D">
        <w:tc>
          <w:tcPr>
            <w:tcW w:w="2266" w:type="dxa"/>
          </w:tcPr>
          <w:p w14:paraId="209963F7" w14:textId="42C563C6" w:rsidR="006A59C4" w:rsidRPr="00E36A62" w:rsidRDefault="006A59C4" w:rsidP="003700E1">
            <w:pPr>
              <w:spacing w:before="60" w:after="60" w:line="264" w:lineRule="auto"/>
              <w:rPr>
                <w:rFonts w:ascii="Cambria" w:hAnsi="Cambria"/>
                <w:szCs w:val="16"/>
              </w:rPr>
            </w:pPr>
            <w:r w:rsidRPr="00E36A62">
              <w:rPr>
                <w:rFonts w:ascii="Cambria" w:hAnsi="Cambria"/>
                <w:szCs w:val="16"/>
              </w:rPr>
              <w:t>Produkten</w:t>
            </w:r>
            <w:r w:rsidR="00CB4E7D" w:rsidRPr="00E36A62">
              <w:rPr>
                <w:rFonts w:ascii="Cambria" w:hAnsi="Cambria"/>
                <w:szCs w:val="16"/>
              </w:rPr>
              <w:t>/tjänsten</w:t>
            </w:r>
            <w:r w:rsidRPr="00E36A62">
              <w:rPr>
                <w:rFonts w:ascii="Cambria" w:hAnsi="Cambria"/>
                <w:szCs w:val="16"/>
              </w:rPr>
              <w:t xml:space="preserve"> är </w:t>
            </w:r>
            <w:r w:rsidR="00AC61FD">
              <w:rPr>
                <w:rFonts w:ascii="Cambria" w:hAnsi="Cambria"/>
                <w:szCs w:val="16"/>
              </w:rPr>
              <w:t xml:space="preserve">inte </w:t>
            </w:r>
            <w:r w:rsidRPr="00E36A62">
              <w:rPr>
                <w:rFonts w:ascii="Cambria" w:hAnsi="Cambria"/>
                <w:szCs w:val="16"/>
              </w:rPr>
              <w:t xml:space="preserve">framtagen </w:t>
            </w:r>
            <w:r w:rsidR="00762E57" w:rsidRPr="00E36A62">
              <w:rPr>
                <w:rFonts w:ascii="Cambria" w:hAnsi="Cambria"/>
                <w:szCs w:val="16"/>
              </w:rPr>
              <w:t xml:space="preserve">genom </w:t>
            </w:r>
            <w:r w:rsidR="009B11E5">
              <w:rPr>
                <w:rFonts w:ascii="Cambria" w:hAnsi="Cambria"/>
                <w:szCs w:val="16"/>
              </w:rPr>
              <w:t>någon</w:t>
            </w:r>
            <w:r w:rsidRPr="00E36A62">
              <w:rPr>
                <w:rFonts w:ascii="Cambria" w:hAnsi="Cambria"/>
                <w:szCs w:val="16"/>
              </w:rPr>
              <w:t xml:space="preserve"> faktabaserad risktagning. Företaget har </w:t>
            </w:r>
            <w:r w:rsidR="00762E57" w:rsidRPr="00E36A62">
              <w:rPr>
                <w:rFonts w:ascii="Cambria" w:hAnsi="Cambria"/>
                <w:szCs w:val="16"/>
              </w:rPr>
              <w:t>inte någo</w:t>
            </w:r>
            <w:r w:rsidR="009B11E5">
              <w:rPr>
                <w:rFonts w:ascii="Cambria" w:hAnsi="Cambria"/>
                <w:szCs w:val="16"/>
              </w:rPr>
              <w:t xml:space="preserve">n process </w:t>
            </w:r>
            <w:r w:rsidRPr="00E36A62">
              <w:rPr>
                <w:rFonts w:ascii="Cambria" w:hAnsi="Cambria"/>
                <w:szCs w:val="16"/>
              </w:rPr>
              <w:t>för utveckling.</w:t>
            </w:r>
          </w:p>
        </w:tc>
        <w:tc>
          <w:tcPr>
            <w:tcW w:w="2267" w:type="dxa"/>
          </w:tcPr>
          <w:p w14:paraId="379CB5B3" w14:textId="61C1ED0B" w:rsidR="006A59C4" w:rsidRPr="00E36A62" w:rsidRDefault="006A59C4" w:rsidP="003700E1">
            <w:pPr>
              <w:spacing w:before="60" w:after="60" w:line="264" w:lineRule="auto"/>
              <w:rPr>
                <w:rFonts w:ascii="Cambria" w:hAnsi="Cambria"/>
                <w:szCs w:val="16"/>
              </w:rPr>
            </w:pPr>
            <w:r w:rsidRPr="00E36A62">
              <w:rPr>
                <w:rFonts w:ascii="Cambria" w:hAnsi="Cambria"/>
                <w:szCs w:val="16"/>
              </w:rPr>
              <w:t>Produkten</w:t>
            </w:r>
            <w:r w:rsidR="00CB4E7D" w:rsidRPr="00E36A62">
              <w:rPr>
                <w:rFonts w:ascii="Cambria" w:hAnsi="Cambria"/>
                <w:szCs w:val="16"/>
              </w:rPr>
              <w:t>/tjänsten</w:t>
            </w:r>
            <w:r w:rsidRPr="00E36A62">
              <w:rPr>
                <w:rFonts w:ascii="Cambria" w:hAnsi="Cambria"/>
                <w:szCs w:val="16"/>
              </w:rPr>
              <w:t xml:space="preserve"> är framtagen </w:t>
            </w:r>
            <w:r w:rsidR="00762E57" w:rsidRPr="00E36A62">
              <w:rPr>
                <w:rFonts w:ascii="Cambria" w:hAnsi="Cambria"/>
                <w:szCs w:val="16"/>
              </w:rPr>
              <w:t>genom en</w:t>
            </w:r>
            <w:r w:rsidRPr="00E36A62">
              <w:rPr>
                <w:rFonts w:ascii="Cambria" w:hAnsi="Cambria"/>
                <w:szCs w:val="16"/>
              </w:rPr>
              <w:t xml:space="preserve"> </w:t>
            </w:r>
            <w:r w:rsidR="00B90F0F">
              <w:rPr>
                <w:rFonts w:ascii="Cambria" w:hAnsi="Cambria"/>
                <w:szCs w:val="16"/>
              </w:rPr>
              <w:t xml:space="preserve">till </w:t>
            </w:r>
            <w:r w:rsidR="00762E57" w:rsidRPr="00E36A62">
              <w:rPr>
                <w:rFonts w:ascii="Cambria" w:hAnsi="Cambria"/>
                <w:szCs w:val="16"/>
              </w:rPr>
              <w:t>viss</w:t>
            </w:r>
            <w:r w:rsidRPr="00E36A62">
              <w:rPr>
                <w:rFonts w:ascii="Cambria" w:hAnsi="Cambria"/>
                <w:szCs w:val="16"/>
              </w:rPr>
              <w:t xml:space="preserve"> </w:t>
            </w:r>
            <w:r w:rsidR="00ED7787">
              <w:rPr>
                <w:rFonts w:ascii="Cambria" w:hAnsi="Cambria"/>
                <w:szCs w:val="16"/>
              </w:rPr>
              <w:t xml:space="preserve">del </w:t>
            </w:r>
            <w:r w:rsidRPr="00E36A62">
              <w:rPr>
                <w:rFonts w:ascii="Cambria" w:hAnsi="Cambria"/>
                <w:szCs w:val="16"/>
              </w:rPr>
              <w:t xml:space="preserve">faktabaserad risktagning. Företaget </w:t>
            </w:r>
            <w:r w:rsidR="00F505B0">
              <w:rPr>
                <w:rFonts w:ascii="Cambria" w:hAnsi="Cambria"/>
                <w:szCs w:val="16"/>
              </w:rPr>
              <w:t xml:space="preserve">har </w:t>
            </w:r>
            <w:r w:rsidR="00686A6B">
              <w:rPr>
                <w:rFonts w:ascii="Cambria" w:hAnsi="Cambria"/>
                <w:szCs w:val="16"/>
              </w:rPr>
              <w:t xml:space="preserve">använt </w:t>
            </w:r>
            <w:r w:rsidR="00ED7787">
              <w:rPr>
                <w:rFonts w:ascii="Cambria" w:hAnsi="Cambria"/>
                <w:szCs w:val="16"/>
              </w:rPr>
              <w:t xml:space="preserve">en </w:t>
            </w:r>
            <w:r w:rsidR="008B7367">
              <w:rPr>
                <w:rFonts w:ascii="Cambria" w:hAnsi="Cambria"/>
                <w:szCs w:val="16"/>
              </w:rPr>
              <w:t xml:space="preserve">befintlig </w:t>
            </w:r>
            <w:r w:rsidR="00ED7787">
              <w:rPr>
                <w:rFonts w:ascii="Cambria" w:hAnsi="Cambria"/>
                <w:szCs w:val="16"/>
              </w:rPr>
              <w:t xml:space="preserve">process </w:t>
            </w:r>
            <w:r w:rsidR="00F505B0">
              <w:rPr>
                <w:rFonts w:ascii="Cambria" w:hAnsi="Cambria"/>
                <w:szCs w:val="16"/>
              </w:rPr>
              <w:t xml:space="preserve">för </w:t>
            </w:r>
            <w:r w:rsidR="005E60D1" w:rsidRPr="00E36A62">
              <w:rPr>
                <w:rFonts w:ascii="Cambria" w:hAnsi="Cambria"/>
                <w:szCs w:val="16"/>
              </w:rPr>
              <w:t>utveckling</w:t>
            </w:r>
            <w:r w:rsidR="00F41695">
              <w:rPr>
                <w:rFonts w:ascii="Cambria" w:hAnsi="Cambria"/>
                <w:szCs w:val="16"/>
              </w:rPr>
              <w:t xml:space="preserve">. </w:t>
            </w:r>
            <w:r w:rsidR="008B7367">
              <w:rPr>
                <w:rFonts w:ascii="Cambria" w:hAnsi="Cambria"/>
                <w:szCs w:val="16"/>
              </w:rPr>
              <w:t>Få</w:t>
            </w:r>
            <w:r w:rsidR="00C435DC">
              <w:rPr>
                <w:rFonts w:ascii="Cambria" w:hAnsi="Cambria"/>
                <w:szCs w:val="16"/>
              </w:rPr>
              <w:t xml:space="preserve"> </w:t>
            </w:r>
            <w:r w:rsidR="00085EE3">
              <w:rPr>
                <w:rFonts w:ascii="Cambria" w:hAnsi="Cambria"/>
                <w:szCs w:val="16"/>
              </w:rPr>
              <w:t xml:space="preserve">resurser </w:t>
            </w:r>
            <w:r w:rsidR="00085EE3" w:rsidRPr="00E36A62">
              <w:rPr>
                <w:rFonts w:ascii="Cambria" w:hAnsi="Cambria"/>
                <w:szCs w:val="16"/>
              </w:rPr>
              <w:t xml:space="preserve">har avsatts för </w:t>
            </w:r>
            <w:r w:rsidR="003E6CAD">
              <w:rPr>
                <w:rFonts w:ascii="Cambria" w:hAnsi="Cambria"/>
                <w:szCs w:val="16"/>
              </w:rPr>
              <w:t xml:space="preserve">den </w:t>
            </w:r>
            <w:r w:rsidR="00085EE3" w:rsidRPr="00E36A62">
              <w:rPr>
                <w:rFonts w:ascii="Cambria" w:hAnsi="Cambria"/>
                <w:szCs w:val="16"/>
              </w:rPr>
              <w:t>långsiktig</w:t>
            </w:r>
            <w:r w:rsidR="003E6CAD">
              <w:rPr>
                <w:rFonts w:ascii="Cambria" w:hAnsi="Cambria"/>
                <w:szCs w:val="16"/>
              </w:rPr>
              <w:t>a</w:t>
            </w:r>
            <w:r w:rsidR="00085EE3" w:rsidRPr="00E36A62">
              <w:rPr>
                <w:rFonts w:ascii="Cambria" w:hAnsi="Cambria"/>
                <w:szCs w:val="16"/>
              </w:rPr>
              <w:t xml:space="preserve"> utveckling</w:t>
            </w:r>
            <w:r w:rsidR="003E6CAD">
              <w:rPr>
                <w:rFonts w:ascii="Cambria" w:hAnsi="Cambria"/>
                <w:szCs w:val="16"/>
              </w:rPr>
              <w:t>en</w:t>
            </w:r>
            <w:r w:rsidR="00085EE3" w:rsidRPr="00E36A62">
              <w:rPr>
                <w:rFonts w:ascii="Cambria" w:hAnsi="Cambria"/>
                <w:szCs w:val="16"/>
              </w:rPr>
              <w:t>.</w:t>
            </w:r>
          </w:p>
        </w:tc>
        <w:tc>
          <w:tcPr>
            <w:tcW w:w="2267" w:type="dxa"/>
          </w:tcPr>
          <w:p w14:paraId="11F36BFF" w14:textId="017DB577" w:rsidR="006A59C4" w:rsidRPr="00E36A62" w:rsidRDefault="006A59C4" w:rsidP="00F933C4">
            <w:pPr>
              <w:spacing w:before="60" w:after="60" w:line="264" w:lineRule="auto"/>
              <w:rPr>
                <w:rFonts w:ascii="Cambria" w:hAnsi="Cambria"/>
                <w:szCs w:val="16"/>
              </w:rPr>
            </w:pPr>
            <w:r w:rsidRPr="00E36A62">
              <w:rPr>
                <w:rFonts w:ascii="Cambria" w:hAnsi="Cambria"/>
                <w:szCs w:val="16"/>
              </w:rPr>
              <w:t>Produkten</w:t>
            </w:r>
            <w:r w:rsidR="00CB4E7D" w:rsidRPr="00E36A62">
              <w:rPr>
                <w:rFonts w:ascii="Cambria" w:hAnsi="Cambria"/>
                <w:szCs w:val="16"/>
              </w:rPr>
              <w:t>/tjänsten</w:t>
            </w:r>
            <w:r w:rsidRPr="00E36A62">
              <w:rPr>
                <w:rFonts w:ascii="Cambria" w:hAnsi="Cambria"/>
                <w:szCs w:val="16"/>
              </w:rPr>
              <w:t xml:space="preserve"> är framtagen </w:t>
            </w:r>
            <w:r w:rsidR="00762E57" w:rsidRPr="00E36A62">
              <w:rPr>
                <w:rFonts w:ascii="Cambria" w:hAnsi="Cambria"/>
                <w:szCs w:val="16"/>
              </w:rPr>
              <w:t>genom</w:t>
            </w:r>
            <w:r w:rsidRPr="00E36A62">
              <w:rPr>
                <w:rFonts w:ascii="Cambria" w:hAnsi="Cambria"/>
                <w:szCs w:val="16"/>
              </w:rPr>
              <w:t xml:space="preserve"> en </w:t>
            </w:r>
            <w:r w:rsidR="00DD3DAF">
              <w:rPr>
                <w:rFonts w:ascii="Cambria" w:hAnsi="Cambria"/>
                <w:szCs w:val="16"/>
              </w:rPr>
              <w:t xml:space="preserve">till stor del </w:t>
            </w:r>
            <w:r w:rsidR="00A05BED" w:rsidRPr="00E36A62">
              <w:rPr>
                <w:rFonts w:ascii="Cambria" w:hAnsi="Cambria"/>
                <w:szCs w:val="16"/>
              </w:rPr>
              <w:t xml:space="preserve">faktabaserad </w:t>
            </w:r>
            <w:r w:rsidRPr="00E36A62">
              <w:rPr>
                <w:rFonts w:ascii="Cambria" w:hAnsi="Cambria"/>
                <w:szCs w:val="16"/>
              </w:rPr>
              <w:t xml:space="preserve">risktagning. Företaget </w:t>
            </w:r>
            <w:r w:rsidR="00762E57" w:rsidRPr="00E36A62">
              <w:rPr>
                <w:rFonts w:ascii="Cambria" w:hAnsi="Cambria"/>
                <w:szCs w:val="16"/>
              </w:rPr>
              <w:t xml:space="preserve">har </w:t>
            </w:r>
            <w:r w:rsidR="003C0301">
              <w:rPr>
                <w:rFonts w:ascii="Cambria" w:hAnsi="Cambria"/>
                <w:szCs w:val="16"/>
              </w:rPr>
              <w:t>använt</w:t>
            </w:r>
            <w:r w:rsidR="00A05BED" w:rsidRPr="00E36A62">
              <w:rPr>
                <w:rFonts w:ascii="Cambria" w:hAnsi="Cambria"/>
                <w:szCs w:val="16"/>
              </w:rPr>
              <w:t xml:space="preserve"> </w:t>
            </w:r>
            <w:r w:rsidR="007F0EF8">
              <w:rPr>
                <w:rFonts w:ascii="Cambria" w:hAnsi="Cambria"/>
                <w:szCs w:val="16"/>
              </w:rPr>
              <w:t xml:space="preserve">en befintlig </w:t>
            </w:r>
            <w:r w:rsidR="00A05BED" w:rsidRPr="00E36A62">
              <w:rPr>
                <w:rFonts w:ascii="Cambria" w:hAnsi="Cambria"/>
                <w:szCs w:val="16"/>
              </w:rPr>
              <w:t>process</w:t>
            </w:r>
            <w:r w:rsidR="00A05BED">
              <w:rPr>
                <w:rFonts w:ascii="Cambria" w:hAnsi="Cambria"/>
                <w:szCs w:val="16"/>
              </w:rPr>
              <w:t xml:space="preserve"> för utveckling</w:t>
            </w:r>
            <w:r w:rsidRPr="00E36A62">
              <w:rPr>
                <w:rFonts w:ascii="Cambria" w:hAnsi="Cambria"/>
                <w:szCs w:val="16"/>
              </w:rPr>
              <w:t>.</w:t>
            </w:r>
            <w:r w:rsidR="00C55CAB">
              <w:rPr>
                <w:rFonts w:ascii="Cambria" w:hAnsi="Cambria"/>
                <w:szCs w:val="16"/>
              </w:rPr>
              <w:t xml:space="preserve"> </w:t>
            </w:r>
            <w:r w:rsidR="007F0EF8">
              <w:rPr>
                <w:rFonts w:ascii="Cambria" w:hAnsi="Cambria"/>
                <w:szCs w:val="16"/>
              </w:rPr>
              <w:t>Vissa r</w:t>
            </w:r>
            <w:r w:rsidRPr="00E36A62">
              <w:rPr>
                <w:rFonts w:ascii="Cambria" w:hAnsi="Cambria"/>
                <w:szCs w:val="16"/>
              </w:rPr>
              <w:t xml:space="preserve">esurser har </w:t>
            </w:r>
            <w:r w:rsidR="00762E57" w:rsidRPr="00E36A62">
              <w:rPr>
                <w:rFonts w:ascii="Cambria" w:hAnsi="Cambria"/>
                <w:szCs w:val="16"/>
              </w:rPr>
              <w:t>avsatts</w:t>
            </w:r>
            <w:r w:rsidRPr="00E36A62">
              <w:rPr>
                <w:rFonts w:ascii="Cambria" w:hAnsi="Cambria"/>
                <w:szCs w:val="16"/>
              </w:rPr>
              <w:t xml:space="preserve"> </w:t>
            </w:r>
            <w:r w:rsidR="00DD3DAF">
              <w:rPr>
                <w:rFonts w:ascii="Cambria" w:hAnsi="Cambria"/>
                <w:szCs w:val="16"/>
              </w:rPr>
              <w:t xml:space="preserve">den </w:t>
            </w:r>
            <w:r w:rsidR="00DD3DAF" w:rsidRPr="00E36A62">
              <w:rPr>
                <w:rFonts w:ascii="Cambria" w:hAnsi="Cambria"/>
                <w:szCs w:val="16"/>
              </w:rPr>
              <w:t>långsiktig</w:t>
            </w:r>
            <w:r w:rsidR="00DD3DAF">
              <w:rPr>
                <w:rFonts w:ascii="Cambria" w:hAnsi="Cambria"/>
                <w:szCs w:val="16"/>
              </w:rPr>
              <w:t>a</w:t>
            </w:r>
            <w:r w:rsidR="00DD3DAF" w:rsidRPr="00E36A62">
              <w:rPr>
                <w:rFonts w:ascii="Cambria" w:hAnsi="Cambria"/>
                <w:szCs w:val="16"/>
              </w:rPr>
              <w:t xml:space="preserve"> utveckling</w:t>
            </w:r>
            <w:r w:rsidR="00DD3DAF">
              <w:rPr>
                <w:rFonts w:ascii="Cambria" w:hAnsi="Cambria"/>
                <w:szCs w:val="16"/>
              </w:rPr>
              <w:t>en</w:t>
            </w:r>
            <w:r w:rsidR="00DD3DAF" w:rsidRPr="00E36A62">
              <w:rPr>
                <w:rFonts w:ascii="Cambria" w:hAnsi="Cambria"/>
                <w:szCs w:val="16"/>
              </w:rPr>
              <w:t>.</w:t>
            </w:r>
          </w:p>
        </w:tc>
        <w:tc>
          <w:tcPr>
            <w:tcW w:w="2267" w:type="dxa"/>
            <w:gridSpan w:val="2"/>
          </w:tcPr>
          <w:p w14:paraId="4282D28E" w14:textId="1168A952" w:rsidR="006A59C4" w:rsidRPr="00E36A62" w:rsidRDefault="006A59C4" w:rsidP="00A05BED">
            <w:pPr>
              <w:spacing w:before="60" w:after="60" w:line="264" w:lineRule="auto"/>
              <w:rPr>
                <w:rFonts w:ascii="Cambria" w:hAnsi="Cambria"/>
                <w:szCs w:val="16"/>
              </w:rPr>
            </w:pPr>
            <w:r w:rsidRPr="00E36A62">
              <w:rPr>
                <w:rFonts w:ascii="Cambria" w:hAnsi="Cambria"/>
                <w:szCs w:val="16"/>
              </w:rPr>
              <w:t>Produkten</w:t>
            </w:r>
            <w:r w:rsidR="00CB4E7D" w:rsidRPr="00E36A62">
              <w:rPr>
                <w:rFonts w:ascii="Cambria" w:hAnsi="Cambria"/>
                <w:szCs w:val="16"/>
              </w:rPr>
              <w:t>/tjänsten</w:t>
            </w:r>
            <w:r w:rsidRPr="00E36A62">
              <w:rPr>
                <w:rFonts w:ascii="Cambria" w:hAnsi="Cambria"/>
                <w:szCs w:val="16"/>
              </w:rPr>
              <w:t xml:space="preserve"> är framtagen </w:t>
            </w:r>
            <w:r w:rsidR="00762E57" w:rsidRPr="00E36A62">
              <w:rPr>
                <w:rFonts w:ascii="Cambria" w:hAnsi="Cambria"/>
                <w:szCs w:val="16"/>
              </w:rPr>
              <w:t>genom</w:t>
            </w:r>
            <w:r w:rsidRPr="00E36A62">
              <w:rPr>
                <w:rFonts w:ascii="Cambria" w:hAnsi="Cambria"/>
                <w:szCs w:val="16"/>
              </w:rPr>
              <w:t xml:space="preserve"> </w:t>
            </w:r>
            <w:r w:rsidR="00762E57" w:rsidRPr="00E36A62">
              <w:rPr>
                <w:rFonts w:ascii="Cambria" w:hAnsi="Cambria"/>
                <w:szCs w:val="16"/>
              </w:rPr>
              <w:t xml:space="preserve">en </w:t>
            </w:r>
            <w:r w:rsidR="00690C71">
              <w:rPr>
                <w:rFonts w:ascii="Cambria" w:hAnsi="Cambria"/>
                <w:szCs w:val="16"/>
              </w:rPr>
              <w:t xml:space="preserve">till </w:t>
            </w:r>
            <w:r w:rsidR="00762E57" w:rsidRPr="00E36A62">
              <w:rPr>
                <w:rFonts w:ascii="Cambria" w:hAnsi="Cambria"/>
                <w:szCs w:val="16"/>
              </w:rPr>
              <w:t xml:space="preserve">mycket </w:t>
            </w:r>
            <w:r w:rsidR="00690C71">
              <w:rPr>
                <w:rFonts w:ascii="Cambria" w:hAnsi="Cambria"/>
                <w:szCs w:val="16"/>
              </w:rPr>
              <w:t>stor del</w:t>
            </w:r>
            <w:r w:rsidRPr="00E36A62">
              <w:rPr>
                <w:rFonts w:ascii="Cambria" w:hAnsi="Cambria"/>
                <w:szCs w:val="16"/>
              </w:rPr>
              <w:t xml:space="preserve"> </w:t>
            </w:r>
            <w:r w:rsidR="00690C71">
              <w:rPr>
                <w:rFonts w:ascii="Cambria" w:hAnsi="Cambria"/>
                <w:szCs w:val="16"/>
              </w:rPr>
              <w:t>faktabaserad</w:t>
            </w:r>
            <w:r w:rsidRPr="00E36A62">
              <w:rPr>
                <w:rFonts w:ascii="Cambria" w:hAnsi="Cambria"/>
                <w:szCs w:val="16"/>
              </w:rPr>
              <w:t xml:space="preserve"> risktagning.</w:t>
            </w:r>
            <w:r w:rsidR="00A05BED">
              <w:rPr>
                <w:rFonts w:ascii="Cambria" w:hAnsi="Cambria"/>
                <w:szCs w:val="16"/>
              </w:rPr>
              <w:t xml:space="preserve"> </w:t>
            </w:r>
            <w:r w:rsidRPr="00E36A62">
              <w:rPr>
                <w:rFonts w:ascii="Cambria" w:hAnsi="Cambria"/>
                <w:szCs w:val="16"/>
              </w:rPr>
              <w:t xml:space="preserve">Företaget </w:t>
            </w:r>
            <w:r w:rsidR="00762E57" w:rsidRPr="00E36A62">
              <w:rPr>
                <w:rFonts w:ascii="Cambria" w:hAnsi="Cambria"/>
                <w:szCs w:val="16"/>
              </w:rPr>
              <w:t xml:space="preserve">har </w:t>
            </w:r>
            <w:r w:rsidR="00F40E38">
              <w:rPr>
                <w:rFonts w:ascii="Cambria" w:hAnsi="Cambria"/>
                <w:szCs w:val="16"/>
              </w:rPr>
              <w:t>använt</w:t>
            </w:r>
            <w:r w:rsidRPr="00E36A62">
              <w:rPr>
                <w:rFonts w:ascii="Cambria" w:hAnsi="Cambria"/>
                <w:szCs w:val="16"/>
              </w:rPr>
              <w:t xml:space="preserve"> </w:t>
            </w:r>
            <w:r w:rsidR="00AC5AD6" w:rsidRPr="00E36A62">
              <w:rPr>
                <w:rFonts w:ascii="Cambria" w:hAnsi="Cambria"/>
                <w:szCs w:val="16"/>
              </w:rPr>
              <w:t xml:space="preserve">en </w:t>
            </w:r>
            <w:r w:rsidR="00867273">
              <w:rPr>
                <w:rFonts w:ascii="Cambria" w:hAnsi="Cambria"/>
                <w:szCs w:val="16"/>
              </w:rPr>
              <w:t xml:space="preserve">mycket </w:t>
            </w:r>
            <w:r w:rsidR="00AC5AD6" w:rsidRPr="00E36A62">
              <w:rPr>
                <w:rFonts w:ascii="Cambria" w:hAnsi="Cambria"/>
                <w:szCs w:val="16"/>
              </w:rPr>
              <w:t>tydlig</w:t>
            </w:r>
            <w:r w:rsidRPr="00E36A62">
              <w:rPr>
                <w:rFonts w:ascii="Cambria" w:hAnsi="Cambria"/>
                <w:szCs w:val="16"/>
              </w:rPr>
              <w:t xml:space="preserve"> process</w:t>
            </w:r>
            <w:r w:rsidR="00A05BED">
              <w:rPr>
                <w:rFonts w:ascii="Cambria" w:hAnsi="Cambria"/>
                <w:szCs w:val="16"/>
              </w:rPr>
              <w:t xml:space="preserve"> för utveckling. </w:t>
            </w:r>
            <w:r w:rsidR="003C0301">
              <w:rPr>
                <w:rFonts w:ascii="Cambria" w:hAnsi="Cambria"/>
                <w:szCs w:val="16"/>
              </w:rPr>
              <w:t>Ett stort antal r</w:t>
            </w:r>
            <w:r w:rsidRPr="00E36A62">
              <w:rPr>
                <w:rFonts w:ascii="Cambria" w:hAnsi="Cambria"/>
                <w:szCs w:val="16"/>
              </w:rPr>
              <w:t xml:space="preserve">esurser har </w:t>
            </w:r>
            <w:r w:rsidR="00A05BED">
              <w:rPr>
                <w:rFonts w:ascii="Cambria" w:hAnsi="Cambria"/>
                <w:szCs w:val="16"/>
              </w:rPr>
              <w:t>avsatts</w:t>
            </w:r>
            <w:r w:rsidRPr="00E36A62">
              <w:rPr>
                <w:rFonts w:ascii="Cambria" w:hAnsi="Cambria"/>
                <w:szCs w:val="16"/>
              </w:rPr>
              <w:t xml:space="preserve"> för </w:t>
            </w:r>
            <w:r w:rsidR="00867273">
              <w:rPr>
                <w:rFonts w:ascii="Cambria" w:hAnsi="Cambria"/>
                <w:szCs w:val="16"/>
              </w:rPr>
              <w:t xml:space="preserve">den </w:t>
            </w:r>
            <w:r w:rsidR="00867273" w:rsidRPr="00E36A62">
              <w:rPr>
                <w:rFonts w:ascii="Cambria" w:hAnsi="Cambria"/>
                <w:szCs w:val="16"/>
              </w:rPr>
              <w:t>långsiktig</w:t>
            </w:r>
            <w:r w:rsidR="00867273">
              <w:rPr>
                <w:rFonts w:ascii="Cambria" w:hAnsi="Cambria"/>
                <w:szCs w:val="16"/>
              </w:rPr>
              <w:t>a</w:t>
            </w:r>
            <w:r w:rsidR="00867273" w:rsidRPr="00E36A62">
              <w:rPr>
                <w:rFonts w:ascii="Cambria" w:hAnsi="Cambria"/>
                <w:szCs w:val="16"/>
              </w:rPr>
              <w:t xml:space="preserve"> utveckling</w:t>
            </w:r>
            <w:r w:rsidR="00867273">
              <w:rPr>
                <w:rFonts w:ascii="Cambria" w:hAnsi="Cambria"/>
                <w:szCs w:val="16"/>
              </w:rPr>
              <w:t>en</w:t>
            </w:r>
            <w:r w:rsidR="00867273" w:rsidRPr="00E36A62">
              <w:rPr>
                <w:rFonts w:ascii="Cambria" w:hAnsi="Cambria"/>
                <w:szCs w:val="16"/>
              </w:rPr>
              <w:t>.</w:t>
            </w:r>
          </w:p>
        </w:tc>
      </w:tr>
      <w:tr w:rsidR="006A59C4" w:rsidRPr="00E36A62" w14:paraId="394F2ADE" w14:textId="77777777" w:rsidTr="00CB4E7D">
        <w:tc>
          <w:tcPr>
            <w:tcW w:w="7933" w:type="dxa"/>
            <w:gridSpan w:val="4"/>
          </w:tcPr>
          <w:p w14:paraId="0149FBDF" w14:textId="153A947E" w:rsidR="006A59C4" w:rsidRPr="00E36A62" w:rsidRDefault="00F9316D" w:rsidP="003700E1">
            <w:pPr>
              <w:spacing w:before="60" w:after="60" w:line="264" w:lineRule="auto"/>
              <w:rPr>
                <w:rFonts w:ascii="Cambria" w:hAnsi="Cambria"/>
                <w:b/>
                <w:sz w:val="22"/>
                <w:szCs w:val="22"/>
              </w:rPr>
            </w:pPr>
            <w:r w:rsidRPr="00E36A62">
              <w:rPr>
                <w:rFonts w:ascii="Cambria" w:hAnsi="Cambria"/>
                <w:b/>
                <w:sz w:val="22"/>
                <w:szCs w:val="22"/>
              </w:rPr>
              <w:t xml:space="preserve">Beskriv grad av </w:t>
            </w:r>
            <w:r w:rsidR="00E32B3F">
              <w:rPr>
                <w:rFonts w:ascii="Cambria" w:hAnsi="Cambria"/>
                <w:b/>
                <w:sz w:val="22"/>
                <w:szCs w:val="22"/>
              </w:rPr>
              <w:t xml:space="preserve">faktabaserad </w:t>
            </w:r>
            <w:r w:rsidRPr="00E36A62">
              <w:rPr>
                <w:rFonts w:ascii="Cambria" w:hAnsi="Cambria"/>
                <w:b/>
                <w:sz w:val="22"/>
                <w:szCs w:val="22"/>
              </w:rPr>
              <w:t xml:space="preserve">risktagning samt </w:t>
            </w:r>
            <w:r w:rsidR="00E32B3F">
              <w:rPr>
                <w:rFonts w:ascii="Cambria" w:hAnsi="Cambria"/>
                <w:b/>
                <w:sz w:val="22"/>
                <w:szCs w:val="22"/>
              </w:rPr>
              <w:t>processer</w:t>
            </w:r>
            <w:r w:rsidRPr="00E36A62">
              <w:rPr>
                <w:rFonts w:ascii="Cambria" w:hAnsi="Cambria"/>
                <w:b/>
                <w:sz w:val="22"/>
                <w:szCs w:val="22"/>
              </w:rPr>
              <w:t xml:space="preserve"> vid utveckling</w:t>
            </w:r>
            <w:r w:rsidR="00E32B3F">
              <w:rPr>
                <w:rFonts w:ascii="Cambria" w:hAnsi="Cambria"/>
                <w:b/>
                <w:sz w:val="22"/>
                <w:szCs w:val="22"/>
              </w:rPr>
              <w:t>en</w:t>
            </w:r>
            <w:r w:rsidRPr="00E36A62">
              <w:rPr>
                <w:rFonts w:ascii="Cambria" w:hAnsi="Cambria"/>
                <w:b/>
                <w:sz w:val="22"/>
                <w:szCs w:val="22"/>
              </w:rPr>
              <w:t xml:space="preserve"> av produkte</w:t>
            </w:r>
            <w:r w:rsidR="00E32B3F">
              <w:rPr>
                <w:rFonts w:ascii="Cambria" w:hAnsi="Cambria"/>
                <w:b/>
                <w:sz w:val="22"/>
                <w:szCs w:val="22"/>
              </w:rPr>
              <w:t>n</w:t>
            </w:r>
            <w:r w:rsidRPr="00E36A62">
              <w:rPr>
                <w:rFonts w:ascii="Cambria" w:hAnsi="Cambria"/>
                <w:b/>
                <w:sz w:val="22"/>
                <w:szCs w:val="22"/>
              </w:rPr>
              <w:t>/tjänste</w:t>
            </w:r>
            <w:r w:rsidR="00E32B3F">
              <w:rPr>
                <w:rFonts w:ascii="Cambria" w:hAnsi="Cambria"/>
                <w:b/>
                <w:sz w:val="22"/>
                <w:szCs w:val="22"/>
              </w:rPr>
              <w:t>n</w:t>
            </w:r>
          </w:p>
        </w:tc>
        <w:tc>
          <w:tcPr>
            <w:tcW w:w="1134" w:type="dxa"/>
          </w:tcPr>
          <w:p w14:paraId="0E504AB8" w14:textId="6FC1D187" w:rsidR="006A59C4" w:rsidRPr="00E36A62" w:rsidRDefault="00CA06B1" w:rsidP="003700E1">
            <w:pPr>
              <w:spacing w:before="60" w:after="60" w:line="264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36A62">
              <w:rPr>
                <w:rFonts w:ascii="Cambria" w:hAnsi="Cambria"/>
                <w:b/>
                <w:sz w:val="22"/>
                <w:szCs w:val="22"/>
              </w:rPr>
              <w:t>Bilaga</w:t>
            </w:r>
          </w:p>
        </w:tc>
      </w:tr>
      <w:tr w:rsidR="006A59C4" w:rsidRPr="00E36A62" w14:paraId="6F28CA60" w14:textId="77777777" w:rsidTr="007F0EF8">
        <w:trPr>
          <w:trHeight w:hRule="exact" w:val="8222"/>
        </w:trPr>
        <w:tc>
          <w:tcPr>
            <w:tcW w:w="7933" w:type="dxa"/>
            <w:gridSpan w:val="4"/>
          </w:tcPr>
          <w:p w14:paraId="2D2C6A91" w14:textId="1B12AC66" w:rsidR="006A59C4" w:rsidRPr="00E36A62" w:rsidRDefault="00F9316D" w:rsidP="003700E1">
            <w:pPr>
              <w:spacing w:before="60" w:after="60" w:line="264" w:lineRule="auto"/>
              <w:rPr>
                <w:rFonts w:ascii="Cambria" w:hAnsi="Cambria"/>
                <w:sz w:val="22"/>
                <w:szCs w:val="22"/>
              </w:rPr>
            </w:pPr>
            <w:r w:rsidRPr="00E36A62">
              <w:rPr>
                <w:rFonts w:ascii="Cambria" w:hAnsi="Cambri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6A62">
              <w:rPr>
                <w:rFonts w:ascii="Cambria" w:hAnsi="Cambria"/>
                <w:sz w:val="22"/>
              </w:rPr>
              <w:instrText xml:space="preserve"> FORMTEXT </w:instrText>
            </w:r>
            <w:r w:rsidRPr="00E36A62">
              <w:rPr>
                <w:rFonts w:ascii="Cambria" w:hAnsi="Cambria"/>
                <w:sz w:val="22"/>
              </w:rPr>
            </w:r>
            <w:r w:rsidRPr="00E36A62">
              <w:rPr>
                <w:rFonts w:ascii="Cambria" w:hAnsi="Cambria"/>
                <w:sz w:val="22"/>
              </w:rPr>
              <w:fldChar w:fldCharType="separate"/>
            </w:r>
            <w:r w:rsidRPr="00E36A62">
              <w:rPr>
                <w:rFonts w:ascii="Cambria" w:hAnsi="Cambria"/>
                <w:noProof/>
                <w:sz w:val="22"/>
              </w:rPr>
              <w:t> </w:t>
            </w:r>
            <w:r w:rsidRPr="00E36A62">
              <w:rPr>
                <w:rFonts w:ascii="Cambria" w:hAnsi="Cambria"/>
                <w:noProof/>
                <w:sz w:val="22"/>
              </w:rPr>
              <w:t> </w:t>
            </w:r>
            <w:r w:rsidRPr="00E36A62">
              <w:rPr>
                <w:rFonts w:ascii="Cambria" w:hAnsi="Cambria"/>
                <w:noProof/>
                <w:sz w:val="22"/>
              </w:rPr>
              <w:t> </w:t>
            </w:r>
            <w:r w:rsidRPr="00E36A62">
              <w:rPr>
                <w:rFonts w:ascii="Cambria" w:hAnsi="Cambria"/>
                <w:noProof/>
                <w:sz w:val="22"/>
              </w:rPr>
              <w:t> </w:t>
            </w:r>
            <w:r w:rsidRPr="00E36A62">
              <w:rPr>
                <w:rFonts w:ascii="Cambria" w:hAnsi="Cambria"/>
                <w:noProof/>
                <w:sz w:val="22"/>
              </w:rPr>
              <w:t> </w:t>
            </w:r>
            <w:r w:rsidRPr="00E36A62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tcW w:w="1134" w:type="dxa"/>
          </w:tcPr>
          <w:p w14:paraId="1C010BA7" w14:textId="23AFC351" w:rsidR="006A59C4" w:rsidRPr="00E36A62" w:rsidRDefault="00CA06B1" w:rsidP="00F933C4">
            <w:pPr>
              <w:spacing w:before="60" w:after="60" w:line="264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E36A62">
              <w:rPr>
                <w:rFonts w:ascii="Cambria" w:hAnsi="Cambri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6A62">
              <w:rPr>
                <w:rFonts w:ascii="Cambria" w:hAnsi="Cambria"/>
                <w:sz w:val="22"/>
              </w:rPr>
              <w:instrText xml:space="preserve"> FORMTEXT </w:instrText>
            </w:r>
            <w:r w:rsidRPr="00E36A62">
              <w:rPr>
                <w:rFonts w:ascii="Cambria" w:hAnsi="Cambria"/>
                <w:sz w:val="22"/>
              </w:rPr>
            </w:r>
            <w:r w:rsidRPr="00E36A62">
              <w:rPr>
                <w:rFonts w:ascii="Cambria" w:hAnsi="Cambria"/>
                <w:sz w:val="22"/>
              </w:rPr>
              <w:fldChar w:fldCharType="separate"/>
            </w:r>
            <w:r w:rsidRPr="00E36A62">
              <w:rPr>
                <w:rFonts w:ascii="Cambria" w:hAnsi="Cambria"/>
                <w:noProof/>
                <w:sz w:val="22"/>
              </w:rPr>
              <w:t> </w:t>
            </w:r>
            <w:r w:rsidRPr="00E36A62">
              <w:rPr>
                <w:rFonts w:ascii="Cambria" w:hAnsi="Cambria"/>
                <w:noProof/>
                <w:sz w:val="22"/>
              </w:rPr>
              <w:t> </w:t>
            </w:r>
            <w:r w:rsidRPr="00E36A62">
              <w:rPr>
                <w:rFonts w:ascii="Cambria" w:hAnsi="Cambria"/>
                <w:noProof/>
                <w:sz w:val="22"/>
              </w:rPr>
              <w:t> </w:t>
            </w:r>
            <w:r w:rsidRPr="00E36A62">
              <w:rPr>
                <w:rFonts w:ascii="Cambria" w:hAnsi="Cambria"/>
                <w:noProof/>
                <w:sz w:val="22"/>
              </w:rPr>
              <w:t> </w:t>
            </w:r>
            <w:r w:rsidRPr="00E36A62">
              <w:rPr>
                <w:rFonts w:ascii="Cambria" w:hAnsi="Cambria"/>
                <w:noProof/>
                <w:sz w:val="22"/>
              </w:rPr>
              <w:t> </w:t>
            </w:r>
            <w:r w:rsidRPr="00E36A62">
              <w:rPr>
                <w:rFonts w:ascii="Cambria" w:hAnsi="Cambria"/>
                <w:sz w:val="22"/>
              </w:rPr>
              <w:fldChar w:fldCharType="end"/>
            </w:r>
          </w:p>
        </w:tc>
      </w:tr>
    </w:tbl>
    <w:p w14:paraId="7E2028EE" w14:textId="77777777" w:rsidR="00CB4E7D" w:rsidRPr="00E36A62" w:rsidRDefault="00CB4E7D" w:rsidP="003700E1">
      <w:pPr>
        <w:tabs>
          <w:tab w:val="left" w:pos="7905"/>
        </w:tabs>
        <w:spacing w:before="60" w:after="60" w:line="264" w:lineRule="auto"/>
        <w:ind w:left="113"/>
        <w:rPr>
          <w:rFonts w:ascii="Cambria" w:hAnsi="Cambria"/>
          <w:sz w:val="2"/>
          <w:szCs w:val="2"/>
        </w:rPr>
      </w:pPr>
      <w:r w:rsidRPr="00E36A62">
        <w:rPr>
          <w:rFonts w:ascii="Cambria" w:hAnsi="Cambria"/>
          <w:sz w:val="2"/>
          <w:szCs w:val="2"/>
        </w:rPr>
        <w:lastRenderedPageBreak/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2835"/>
        <w:gridCol w:w="1842"/>
        <w:gridCol w:w="1134"/>
      </w:tblGrid>
      <w:tr w:rsidR="006A59C4" w:rsidRPr="00E36A62" w14:paraId="00F250FB" w14:textId="77777777" w:rsidTr="00BF0331">
        <w:trPr>
          <w:trHeight w:val="567"/>
        </w:trPr>
        <w:tc>
          <w:tcPr>
            <w:tcW w:w="9067" w:type="dxa"/>
            <w:gridSpan w:val="4"/>
            <w:shd w:val="clear" w:color="auto" w:fill="A6A6A6"/>
            <w:vAlign w:val="center"/>
          </w:tcPr>
          <w:p w14:paraId="79F32C2A" w14:textId="272A7098" w:rsidR="006A59C4" w:rsidRPr="00E36A62" w:rsidRDefault="00F9316D" w:rsidP="008B68E3">
            <w:pPr>
              <w:spacing w:before="60" w:after="60" w:line="264" w:lineRule="auto"/>
              <w:rPr>
                <w:rFonts w:ascii="Cambria" w:hAnsi="Cambria"/>
                <w:b/>
                <w:sz w:val="28"/>
              </w:rPr>
            </w:pPr>
            <w:r w:rsidRPr="00E36A62">
              <w:rPr>
                <w:rFonts w:ascii="Cambria" w:hAnsi="Cambria"/>
                <w:b/>
                <w:sz w:val="28"/>
              </w:rPr>
              <w:t xml:space="preserve">Beskrivning av </w:t>
            </w:r>
            <w:r w:rsidR="009D532D" w:rsidRPr="00E36A62">
              <w:rPr>
                <w:rFonts w:ascii="Cambria" w:hAnsi="Cambria"/>
                <w:b/>
                <w:sz w:val="28"/>
              </w:rPr>
              <w:t xml:space="preserve">den befintliga </w:t>
            </w:r>
            <w:r w:rsidRPr="00E36A62">
              <w:rPr>
                <w:rFonts w:ascii="Cambria" w:hAnsi="Cambria"/>
                <w:b/>
                <w:sz w:val="28"/>
              </w:rPr>
              <w:t>m</w:t>
            </w:r>
            <w:r w:rsidR="001420AA" w:rsidRPr="00E36A62">
              <w:rPr>
                <w:rFonts w:ascii="Cambria" w:hAnsi="Cambria"/>
                <w:b/>
                <w:sz w:val="28"/>
              </w:rPr>
              <w:t>arknad</w:t>
            </w:r>
            <w:r w:rsidR="009D532D" w:rsidRPr="00E36A62">
              <w:rPr>
                <w:rFonts w:ascii="Cambria" w:hAnsi="Cambria"/>
                <w:b/>
                <w:sz w:val="28"/>
              </w:rPr>
              <w:t>en och framtida spridning</w:t>
            </w:r>
          </w:p>
        </w:tc>
      </w:tr>
      <w:tr w:rsidR="006A59C4" w:rsidRPr="00E36A62" w14:paraId="46CF0E61" w14:textId="77777777" w:rsidTr="00CB4E7D">
        <w:trPr>
          <w:trHeight w:val="728"/>
        </w:trPr>
        <w:tc>
          <w:tcPr>
            <w:tcW w:w="9067" w:type="dxa"/>
            <w:gridSpan w:val="4"/>
            <w:shd w:val="clear" w:color="auto" w:fill="auto"/>
            <w:vAlign w:val="center"/>
          </w:tcPr>
          <w:p w14:paraId="6B195B43" w14:textId="790744C0" w:rsidR="006A59C4" w:rsidRPr="00E36A62" w:rsidRDefault="00F9316D" w:rsidP="003700E1">
            <w:pPr>
              <w:spacing w:before="60" w:after="60" w:line="264" w:lineRule="auto"/>
              <w:rPr>
                <w:rFonts w:ascii="Cambria" w:hAnsi="Cambria"/>
                <w:sz w:val="22"/>
                <w:szCs w:val="22"/>
              </w:rPr>
            </w:pPr>
            <w:r w:rsidRPr="00E36A62">
              <w:rPr>
                <w:rFonts w:ascii="Cambria" w:hAnsi="Cambria"/>
                <w:sz w:val="22"/>
                <w:szCs w:val="22"/>
              </w:rPr>
              <w:t>Bedömning av p</w:t>
            </w:r>
            <w:r w:rsidR="006A59C4" w:rsidRPr="00E36A62">
              <w:rPr>
                <w:rFonts w:ascii="Cambria" w:hAnsi="Cambria"/>
                <w:sz w:val="22"/>
                <w:szCs w:val="22"/>
              </w:rPr>
              <w:t>roduktens</w:t>
            </w:r>
            <w:r w:rsidR="00AC5AD6" w:rsidRPr="00E36A62">
              <w:rPr>
                <w:rFonts w:ascii="Cambria" w:hAnsi="Cambria"/>
                <w:sz w:val="22"/>
                <w:szCs w:val="22"/>
              </w:rPr>
              <w:t>/tjänstens</w:t>
            </w:r>
            <w:r w:rsidR="006A59C4" w:rsidRPr="00E36A62">
              <w:rPr>
                <w:rFonts w:ascii="Cambria" w:hAnsi="Cambria"/>
                <w:sz w:val="22"/>
                <w:szCs w:val="22"/>
              </w:rPr>
              <w:t xml:space="preserve"> totala lönsamhet kräver </w:t>
            </w:r>
            <w:r w:rsidR="00BF0331">
              <w:rPr>
                <w:rFonts w:ascii="Cambria" w:hAnsi="Cambria"/>
                <w:sz w:val="22"/>
                <w:szCs w:val="22"/>
              </w:rPr>
              <w:t>både</w:t>
            </w:r>
            <w:r w:rsidR="009D532D" w:rsidRPr="00E36A62">
              <w:rPr>
                <w:rFonts w:ascii="Cambria" w:hAnsi="Cambria"/>
                <w:sz w:val="22"/>
                <w:szCs w:val="22"/>
              </w:rPr>
              <w:t xml:space="preserve"> en förbättring hos kunden </w:t>
            </w:r>
            <w:r w:rsidR="00BF0331">
              <w:rPr>
                <w:rFonts w:ascii="Cambria" w:hAnsi="Cambria"/>
                <w:sz w:val="22"/>
                <w:szCs w:val="22"/>
              </w:rPr>
              <w:t>och</w:t>
            </w:r>
            <w:r w:rsidR="009D532D" w:rsidRPr="00E36A6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6A59C4" w:rsidRPr="00E36A62">
              <w:rPr>
                <w:rFonts w:ascii="Cambria" w:hAnsi="Cambria"/>
                <w:sz w:val="22"/>
                <w:szCs w:val="22"/>
              </w:rPr>
              <w:t xml:space="preserve">uppskattning </w:t>
            </w:r>
            <w:r w:rsidR="00BF0331">
              <w:rPr>
                <w:rFonts w:ascii="Cambria" w:hAnsi="Cambria"/>
                <w:sz w:val="22"/>
                <w:szCs w:val="22"/>
              </w:rPr>
              <w:t xml:space="preserve">av den </w:t>
            </w:r>
            <w:r w:rsidR="009D532D" w:rsidRPr="00E36A62">
              <w:rPr>
                <w:rFonts w:ascii="Cambria" w:hAnsi="Cambria"/>
                <w:sz w:val="22"/>
                <w:szCs w:val="22"/>
              </w:rPr>
              <w:t>befintlig</w:t>
            </w:r>
            <w:r w:rsidR="00BF0331">
              <w:rPr>
                <w:rFonts w:ascii="Cambria" w:hAnsi="Cambria"/>
                <w:sz w:val="22"/>
                <w:szCs w:val="22"/>
              </w:rPr>
              <w:t>a</w:t>
            </w:r>
            <w:r w:rsidR="009D532D" w:rsidRPr="00E36A62">
              <w:rPr>
                <w:rFonts w:ascii="Cambria" w:hAnsi="Cambria"/>
                <w:sz w:val="22"/>
                <w:szCs w:val="22"/>
              </w:rPr>
              <w:t xml:space="preserve"> och potentiell</w:t>
            </w:r>
            <w:r w:rsidR="00BF0331">
              <w:rPr>
                <w:rFonts w:ascii="Cambria" w:hAnsi="Cambria"/>
                <w:sz w:val="22"/>
                <w:szCs w:val="22"/>
              </w:rPr>
              <w:t>a</w:t>
            </w:r>
            <w:r w:rsidR="009D532D" w:rsidRPr="00E36A62">
              <w:rPr>
                <w:rFonts w:ascii="Cambria" w:hAnsi="Cambria"/>
                <w:sz w:val="22"/>
                <w:szCs w:val="22"/>
              </w:rPr>
              <w:t xml:space="preserve"> spridning</w:t>
            </w:r>
            <w:r w:rsidR="00BF0331">
              <w:rPr>
                <w:rFonts w:ascii="Cambria" w:hAnsi="Cambria"/>
                <w:sz w:val="22"/>
                <w:szCs w:val="22"/>
              </w:rPr>
              <w:t>en</w:t>
            </w:r>
            <w:r w:rsidR="009D532D" w:rsidRPr="00E36A6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6A59C4" w:rsidRPr="00E36A62">
              <w:rPr>
                <w:rFonts w:ascii="Cambria" w:hAnsi="Cambria"/>
                <w:sz w:val="22"/>
                <w:szCs w:val="22"/>
              </w:rPr>
              <w:t xml:space="preserve">på marknaden. Avslutningsvis ska </w:t>
            </w:r>
            <w:r w:rsidR="00AC5AD6" w:rsidRPr="00E36A62">
              <w:rPr>
                <w:rFonts w:ascii="Cambria" w:hAnsi="Cambria"/>
                <w:sz w:val="22"/>
                <w:szCs w:val="22"/>
              </w:rPr>
              <w:t>de</w:t>
            </w:r>
            <w:r w:rsidR="009D532D" w:rsidRPr="00E36A62">
              <w:rPr>
                <w:rFonts w:ascii="Cambria" w:hAnsi="Cambria"/>
                <w:sz w:val="22"/>
                <w:szCs w:val="22"/>
              </w:rPr>
              <w:t>n</w:t>
            </w:r>
            <w:r w:rsidR="006A59C4" w:rsidRPr="00E36A6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9D532D" w:rsidRPr="00E36A62">
              <w:rPr>
                <w:rFonts w:ascii="Cambria" w:hAnsi="Cambria"/>
                <w:sz w:val="22"/>
                <w:szCs w:val="22"/>
              </w:rPr>
              <w:t xml:space="preserve">generella användbarheten inom olika branscher (spridningen) </w:t>
            </w:r>
            <w:r w:rsidR="006A59C4" w:rsidRPr="00E36A62">
              <w:rPr>
                <w:rFonts w:ascii="Cambria" w:hAnsi="Cambria"/>
                <w:sz w:val="22"/>
                <w:szCs w:val="22"/>
              </w:rPr>
              <w:t>beskrivas.</w:t>
            </w:r>
          </w:p>
        </w:tc>
      </w:tr>
      <w:tr w:rsidR="00CA06B1" w:rsidRPr="00E36A62" w14:paraId="02922C54" w14:textId="77777777" w:rsidTr="008B68E3">
        <w:tc>
          <w:tcPr>
            <w:tcW w:w="3256" w:type="dxa"/>
            <w:vAlign w:val="center"/>
          </w:tcPr>
          <w:p w14:paraId="106779FB" w14:textId="4AF35383" w:rsidR="00CA06B1" w:rsidRPr="00E36A62" w:rsidRDefault="00CA06B1" w:rsidP="003700E1">
            <w:pPr>
              <w:spacing w:before="60" w:after="60" w:line="264" w:lineRule="auto"/>
              <w:rPr>
                <w:rFonts w:ascii="Cambria" w:hAnsi="Cambria"/>
                <w:b/>
                <w:sz w:val="22"/>
                <w:szCs w:val="22"/>
              </w:rPr>
            </w:pPr>
            <w:r w:rsidRPr="00E36A62">
              <w:rPr>
                <w:rFonts w:ascii="Cambria" w:hAnsi="Cambria"/>
                <w:b/>
                <w:sz w:val="22"/>
                <w:szCs w:val="22"/>
              </w:rPr>
              <w:t xml:space="preserve">Befintlig/potentiell marknad </w:t>
            </w:r>
          </w:p>
        </w:tc>
        <w:tc>
          <w:tcPr>
            <w:tcW w:w="2835" w:type="dxa"/>
            <w:vAlign w:val="center"/>
          </w:tcPr>
          <w:p w14:paraId="6CBF4462" w14:textId="2150AE67" w:rsidR="00CA06B1" w:rsidRPr="00E36A62" w:rsidRDefault="00CA06B1" w:rsidP="00CA06B1">
            <w:pPr>
              <w:spacing w:before="60" w:after="60" w:line="264" w:lineRule="auto"/>
              <w:ind w:right="-103"/>
              <w:rPr>
                <w:rFonts w:ascii="Cambria" w:hAnsi="Cambria"/>
                <w:b/>
                <w:sz w:val="22"/>
                <w:szCs w:val="22"/>
              </w:rPr>
            </w:pPr>
            <w:r w:rsidRPr="00E36A62">
              <w:rPr>
                <w:rFonts w:ascii="Cambria" w:hAnsi="Cambria"/>
                <w:b/>
                <w:sz w:val="22"/>
                <w:szCs w:val="22"/>
              </w:rPr>
              <w:t xml:space="preserve">Befintlig </w:t>
            </w:r>
            <w:r w:rsidR="008B68E3">
              <w:rPr>
                <w:rFonts w:ascii="Cambria" w:hAnsi="Cambria"/>
                <w:b/>
                <w:sz w:val="22"/>
                <w:szCs w:val="22"/>
              </w:rPr>
              <w:t>marknad</w:t>
            </w:r>
            <w:r w:rsidRPr="00E36A62">
              <w:rPr>
                <w:rFonts w:ascii="Cambria" w:hAnsi="Cambria"/>
                <w:b/>
                <w:sz w:val="22"/>
                <w:szCs w:val="22"/>
              </w:rPr>
              <w:t xml:space="preserve"> (SEK)</w:t>
            </w:r>
          </w:p>
        </w:tc>
        <w:tc>
          <w:tcPr>
            <w:tcW w:w="2976" w:type="dxa"/>
            <w:gridSpan w:val="2"/>
            <w:vAlign w:val="center"/>
          </w:tcPr>
          <w:p w14:paraId="61D9FB7F" w14:textId="22D7F7EE" w:rsidR="00CA06B1" w:rsidRPr="00E36A62" w:rsidRDefault="00CA06B1" w:rsidP="00CA06B1">
            <w:pPr>
              <w:spacing w:before="60" w:after="60" w:line="264" w:lineRule="auto"/>
              <w:rPr>
                <w:rFonts w:ascii="Cambria" w:hAnsi="Cambria"/>
                <w:b/>
                <w:sz w:val="22"/>
                <w:szCs w:val="22"/>
              </w:rPr>
            </w:pPr>
            <w:r w:rsidRPr="00E36A62">
              <w:rPr>
                <w:rFonts w:ascii="Cambria" w:hAnsi="Cambria"/>
                <w:b/>
                <w:sz w:val="22"/>
                <w:szCs w:val="22"/>
              </w:rPr>
              <w:t xml:space="preserve">Potentiell </w:t>
            </w:r>
            <w:r w:rsidR="008B68E3">
              <w:rPr>
                <w:rFonts w:ascii="Cambria" w:hAnsi="Cambria"/>
                <w:b/>
                <w:sz w:val="22"/>
                <w:szCs w:val="22"/>
              </w:rPr>
              <w:t>marknad</w:t>
            </w:r>
            <w:r w:rsidRPr="00E36A62">
              <w:rPr>
                <w:rFonts w:ascii="Cambria" w:hAnsi="Cambria"/>
                <w:b/>
                <w:sz w:val="22"/>
                <w:szCs w:val="22"/>
              </w:rPr>
              <w:t xml:space="preserve"> (SEK)</w:t>
            </w:r>
          </w:p>
        </w:tc>
      </w:tr>
      <w:tr w:rsidR="00CA06B1" w:rsidRPr="00E36A62" w14:paraId="755B3D0F" w14:textId="77777777" w:rsidTr="008B68E3">
        <w:trPr>
          <w:trHeight w:val="397"/>
        </w:trPr>
        <w:tc>
          <w:tcPr>
            <w:tcW w:w="3256" w:type="dxa"/>
          </w:tcPr>
          <w:p w14:paraId="3CBB54C1" w14:textId="77777777" w:rsidR="00CA06B1" w:rsidRPr="00E36A62" w:rsidRDefault="00CA06B1" w:rsidP="003700E1">
            <w:pPr>
              <w:spacing w:before="60" w:after="60" w:line="264" w:lineRule="auto"/>
              <w:rPr>
                <w:rFonts w:ascii="Cambria" w:hAnsi="Cambria"/>
                <w:sz w:val="22"/>
                <w:szCs w:val="22"/>
              </w:rPr>
            </w:pPr>
            <w:r w:rsidRPr="00E36A62">
              <w:rPr>
                <w:rFonts w:ascii="Cambria" w:hAnsi="Cambria"/>
                <w:sz w:val="22"/>
                <w:szCs w:val="22"/>
              </w:rPr>
              <w:t>I Skandinavien</w:t>
            </w:r>
          </w:p>
        </w:tc>
        <w:tc>
          <w:tcPr>
            <w:tcW w:w="2835" w:type="dxa"/>
          </w:tcPr>
          <w:p w14:paraId="79AF3978" w14:textId="25D85E73" w:rsidR="00CA06B1" w:rsidRPr="00E36A62" w:rsidRDefault="00CA06B1" w:rsidP="003700E1">
            <w:pPr>
              <w:spacing w:before="60" w:after="60" w:line="264" w:lineRule="auto"/>
              <w:rPr>
                <w:rFonts w:ascii="Cambria" w:hAnsi="Cambria"/>
                <w:sz w:val="22"/>
                <w:szCs w:val="22"/>
              </w:rPr>
            </w:pPr>
            <w:r w:rsidRPr="00E36A62">
              <w:rPr>
                <w:rFonts w:ascii="Cambria" w:hAnsi="Cambri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6A62">
              <w:rPr>
                <w:rFonts w:ascii="Cambria" w:hAnsi="Cambria"/>
                <w:sz w:val="22"/>
              </w:rPr>
              <w:instrText xml:space="preserve"> FORMTEXT </w:instrText>
            </w:r>
            <w:r w:rsidRPr="00E36A62">
              <w:rPr>
                <w:rFonts w:ascii="Cambria" w:hAnsi="Cambria"/>
                <w:sz w:val="22"/>
              </w:rPr>
            </w:r>
            <w:r w:rsidRPr="00E36A62">
              <w:rPr>
                <w:rFonts w:ascii="Cambria" w:hAnsi="Cambria"/>
                <w:sz w:val="22"/>
              </w:rPr>
              <w:fldChar w:fldCharType="separate"/>
            </w:r>
            <w:r w:rsidRPr="00E36A62">
              <w:rPr>
                <w:rFonts w:ascii="Cambria" w:hAnsi="Cambria"/>
                <w:noProof/>
                <w:sz w:val="22"/>
              </w:rPr>
              <w:t> </w:t>
            </w:r>
            <w:r w:rsidRPr="00E36A62">
              <w:rPr>
                <w:rFonts w:ascii="Cambria" w:hAnsi="Cambria"/>
                <w:noProof/>
                <w:sz w:val="22"/>
              </w:rPr>
              <w:t> </w:t>
            </w:r>
            <w:r w:rsidRPr="00E36A62">
              <w:rPr>
                <w:rFonts w:ascii="Cambria" w:hAnsi="Cambria"/>
                <w:noProof/>
                <w:sz w:val="22"/>
              </w:rPr>
              <w:t> </w:t>
            </w:r>
            <w:r w:rsidRPr="00E36A62">
              <w:rPr>
                <w:rFonts w:ascii="Cambria" w:hAnsi="Cambria"/>
                <w:noProof/>
                <w:sz w:val="22"/>
              </w:rPr>
              <w:t> </w:t>
            </w:r>
            <w:r w:rsidRPr="00E36A62">
              <w:rPr>
                <w:rFonts w:ascii="Cambria" w:hAnsi="Cambria"/>
                <w:noProof/>
                <w:sz w:val="22"/>
              </w:rPr>
              <w:t> </w:t>
            </w:r>
            <w:r w:rsidRPr="00E36A62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tcW w:w="2976" w:type="dxa"/>
            <w:gridSpan w:val="2"/>
          </w:tcPr>
          <w:p w14:paraId="7A0A39E0" w14:textId="310E1718" w:rsidR="00CA06B1" w:rsidRPr="00E36A62" w:rsidRDefault="00CA06B1" w:rsidP="00CA06B1">
            <w:pPr>
              <w:spacing w:before="60" w:after="60" w:line="264" w:lineRule="auto"/>
              <w:rPr>
                <w:rFonts w:ascii="Cambria" w:hAnsi="Cambria"/>
                <w:sz w:val="22"/>
                <w:szCs w:val="22"/>
              </w:rPr>
            </w:pPr>
            <w:r w:rsidRPr="00E36A62">
              <w:rPr>
                <w:rFonts w:ascii="Cambria" w:hAnsi="Cambri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6A62">
              <w:rPr>
                <w:rFonts w:ascii="Cambria" w:hAnsi="Cambria"/>
                <w:sz w:val="22"/>
              </w:rPr>
              <w:instrText xml:space="preserve"> FORMTEXT </w:instrText>
            </w:r>
            <w:r w:rsidRPr="00E36A62">
              <w:rPr>
                <w:rFonts w:ascii="Cambria" w:hAnsi="Cambria"/>
                <w:sz w:val="22"/>
              </w:rPr>
            </w:r>
            <w:r w:rsidRPr="00E36A62">
              <w:rPr>
                <w:rFonts w:ascii="Cambria" w:hAnsi="Cambria"/>
                <w:sz w:val="22"/>
              </w:rPr>
              <w:fldChar w:fldCharType="separate"/>
            </w:r>
            <w:r w:rsidRPr="00E36A62">
              <w:rPr>
                <w:rFonts w:ascii="Cambria" w:hAnsi="Cambria"/>
                <w:noProof/>
                <w:sz w:val="22"/>
              </w:rPr>
              <w:t> </w:t>
            </w:r>
            <w:r w:rsidRPr="00E36A62">
              <w:rPr>
                <w:rFonts w:ascii="Cambria" w:hAnsi="Cambria"/>
                <w:noProof/>
                <w:sz w:val="22"/>
              </w:rPr>
              <w:t> </w:t>
            </w:r>
            <w:r w:rsidRPr="00E36A62">
              <w:rPr>
                <w:rFonts w:ascii="Cambria" w:hAnsi="Cambria"/>
                <w:noProof/>
                <w:sz w:val="22"/>
              </w:rPr>
              <w:t> </w:t>
            </w:r>
            <w:r w:rsidRPr="00E36A62">
              <w:rPr>
                <w:rFonts w:ascii="Cambria" w:hAnsi="Cambria"/>
                <w:noProof/>
                <w:sz w:val="22"/>
              </w:rPr>
              <w:t> </w:t>
            </w:r>
            <w:r w:rsidRPr="00E36A62">
              <w:rPr>
                <w:rFonts w:ascii="Cambria" w:hAnsi="Cambria"/>
                <w:noProof/>
                <w:sz w:val="22"/>
              </w:rPr>
              <w:t> </w:t>
            </w:r>
            <w:r w:rsidRPr="00E36A62">
              <w:rPr>
                <w:rFonts w:ascii="Cambria" w:hAnsi="Cambria"/>
                <w:sz w:val="22"/>
              </w:rPr>
              <w:fldChar w:fldCharType="end"/>
            </w:r>
          </w:p>
        </w:tc>
      </w:tr>
      <w:tr w:rsidR="00CA06B1" w:rsidRPr="00E36A62" w14:paraId="2FDA1B1B" w14:textId="77777777" w:rsidTr="008B68E3">
        <w:trPr>
          <w:trHeight w:val="397"/>
        </w:trPr>
        <w:tc>
          <w:tcPr>
            <w:tcW w:w="3256" w:type="dxa"/>
          </w:tcPr>
          <w:p w14:paraId="48425DDD" w14:textId="1C291B30" w:rsidR="00CA06B1" w:rsidRPr="00E36A62" w:rsidRDefault="00CA06B1" w:rsidP="003700E1">
            <w:pPr>
              <w:spacing w:before="60" w:after="60" w:line="264" w:lineRule="auto"/>
              <w:rPr>
                <w:rFonts w:ascii="Cambria" w:hAnsi="Cambria"/>
                <w:sz w:val="22"/>
                <w:szCs w:val="22"/>
              </w:rPr>
            </w:pPr>
            <w:r w:rsidRPr="00E36A62">
              <w:rPr>
                <w:rFonts w:ascii="Cambria" w:hAnsi="Cambria"/>
                <w:sz w:val="22"/>
                <w:szCs w:val="22"/>
              </w:rPr>
              <w:t>I övriga Europa</w:t>
            </w:r>
          </w:p>
        </w:tc>
        <w:tc>
          <w:tcPr>
            <w:tcW w:w="2835" w:type="dxa"/>
          </w:tcPr>
          <w:p w14:paraId="3517B30A" w14:textId="7E0E40E4" w:rsidR="00CA06B1" w:rsidRPr="00E36A62" w:rsidRDefault="00CA06B1" w:rsidP="003700E1">
            <w:pPr>
              <w:spacing w:before="60" w:after="60" w:line="264" w:lineRule="auto"/>
              <w:rPr>
                <w:rFonts w:ascii="Cambria" w:hAnsi="Cambria"/>
                <w:sz w:val="22"/>
                <w:szCs w:val="22"/>
              </w:rPr>
            </w:pPr>
            <w:r w:rsidRPr="00E36A62">
              <w:rPr>
                <w:rFonts w:ascii="Cambria" w:hAnsi="Cambri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6A62">
              <w:rPr>
                <w:rFonts w:ascii="Cambria" w:hAnsi="Cambria"/>
                <w:sz w:val="22"/>
              </w:rPr>
              <w:instrText xml:space="preserve"> FORMTEXT </w:instrText>
            </w:r>
            <w:r w:rsidRPr="00E36A62">
              <w:rPr>
                <w:rFonts w:ascii="Cambria" w:hAnsi="Cambria"/>
                <w:sz w:val="22"/>
              </w:rPr>
            </w:r>
            <w:r w:rsidRPr="00E36A62">
              <w:rPr>
                <w:rFonts w:ascii="Cambria" w:hAnsi="Cambria"/>
                <w:sz w:val="22"/>
              </w:rPr>
              <w:fldChar w:fldCharType="separate"/>
            </w:r>
            <w:r w:rsidRPr="00E36A62">
              <w:rPr>
                <w:rFonts w:ascii="Cambria" w:hAnsi="Cambria"/>
                <w:noProof/>
                <w:sz w:val="22"/>
              </w:rPr>
              <w:t> </w:t>
            </w:r>
            <w:r w:rsidRPr="00E36A62">
              <w:rPr>
                <w:rFonts w:ascii="Cambria" w:hAnsi="Cambria"/>
                <w:noProof/>
                <w:sz w:val="22"/>
              </w:rPr>
              <w:t> </w:t>
            </w:r>
            <w:r w:rsidRPr="00E36A62">
              <w:rPr>
                <w:rFonts w:ascii="Cambria" w:hAnsi="Cambria"/>
                <w:noProof/>
                <w:sz w:val="22"/>
              </w:rPr>
              <w:t> </w:t>
            </w:r>
            <w:r w:rsidRPr="00E36A62">
              <w:rPr>
                <w:rFonts w:ascii="Cambria" w:hAnsi="Cambria"/>
                <w:noProof/>
                <w:sz w:val="22"/>
              </w:rPr>
              <w:t> </w:t>
            </w:r>
            <w:r w:rsidRPr="00E36A62">
              <w:rPr>
                <w:rFonts w:ascii="Cambria" w:hAnsi="Cambria"/>
                <w:noProof/>
                <w:sz w:val="22"/>
              </w:rPr>
              <w:t> </w:t>
            </w:r>
            <w:r w:rsidRPr="00E36A62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tcW w:w="2976" w:type="dxa"/>
            <w:gridSpan w:val="2"/>
          </w:tcPr>
          <w:p w14:paraId="4A3A0B8E" w14:textId="500682B9" w:rsidR="00CA06B1" w:rsidRPr="00E36A62" w:rsidRDefault="00CA06B1" w:rsidP="00CA06B1">
            <w:pPr>
              <w:spacing w:before="60" w:after="60" w:line="264" w:lineRule="auto"/>
              <w:rPr>
                <w:rFonts w:ascii="Cambria" w:hAnsi="Cambria"/>
                <w:sz w:val="22"/>
                <w:szCs w:val="22"/>
              </w:rPr>
            </w:pPr>
            <w:r w:rsidRPr="00E36A62">
              <w:rPr>
                <w:rFonts w:ascii="Cambria" w:hAnsi="Cambri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6A62">
              <w:rPr>
                <w:rFonts w:ascii="Cambria" w:hAnsi="Cambria"/>
                <w:sz w:val="22"/>
              </w:rPr>
              <w:instrText xml:space="preserve"> FORMTEXT </w:instrText>
            </w:r>
            <w:r w:rsidRPr="00E36A62">
              <w:rPr>
                <w:rFonts w:ascii="Cambria" w:hAnsi="Cambria"/>
                <w:sz w:val="22"/>
              </w:rPr>
            </w:r>
            <w:r w:rsidRPr="00E36A62">
              <w:rPr>
                <w:rFonts w:ascii="Cambria" w:hAnsi="Cambria"/>
                <w:sz w:val="22"/>
              </w:rPr>
              <w:fldChar w:fldCharType="separate"/>
            </w:r>
            <w:r w:rsidRPr="00E36A62">
              <w:rPr>
                <w:rFonts w:ascii="Cambria" w:hAnsi="Cambria"/>
                <w:noProof/>
                <w:sz w:val="22"/>
              </w:rPr>
              <w:t> </w:t>
            </w:r>
            <w:r w:rsidRPr="00E36A62">
              <w:rPr>
                <w:rFonts w:ascii="Cambria" w:hAnsi="Cambria"/>
                <w:noProof/>
                <w:sz w:val="22"/>
              </w:rPr>
              <w:t> </w:t>
            </w:r>
            <w:r w:rsidRPr="00E36A62">
              <w:rPr>
                <w:rFonts w:ascii="Cambria" w:hAnsi="Cambria"/>
                <w:noProof/>
                <w:sz w:val="22"/>
              </w:rPr>
              <w:t> </w:t>
            </w:r>
            <w:r w:rsidRPr="00E36A62">
              <w:rPr>
                <w:rFonts w:ascii="Cambria" w:hAnsi="Cambria"/>
                <w:noProof/>
                <w:sz w:val="22"/>
              </w:rPr>
              <w:t> </w:t>
            </w:r>
            <w:r w:rsidRPr="00E36A62">
              <w:rPr>
                <w:rFonts w:ascii="Cambria" w:hAnsi="Cambria"/>
                <w:noProof/>
                <w:sz w:val="22"/>
              </w:rPr>
              <w:t> </w:t>
            </w:r>
            <w:r w:rsidRPr="00E36A62">
              <w:rPr>
                <w:rFonts w:ascii="Cambria" w:hAnsi="Cambria"/>
                <w:sz w:val="22"/>
              </w:rPr>
              <w:fldChar w:fldCharType="end"/>
            </w:r>
          </w:p>
        </w:tc>
      </w:tr>
      <w:tr w:rsidR="00CA06B1" w:rsidRPr="00E36A62" w14:paraId="5CFABF41" w14:textId="77777777" w:rsidTr="008B68E3">
        <w:trPr>
          <w:trHeight w:val="397"/>
        </w:trPr>
        <w:tc>
          <w:tcPr>
            <w:tcW w:w="3256" w:type="dxa"/>
          </w:tcPr>
          <w:p w14:paraId="245877ED" w14:textId="62D201AF" w:rsidR="00CA06B1" w:rsidRPr="00E36A62" w:rsidRDefault="00CA06B1" w:rsidP="003700E1">
            <w:pPr>
              <w:spacing w:before="60" w:after="60" w:line="264" w:lineRule="auto"/>
              <w:rPr>
                <w:rFonts w:ascii="Cambria" w:hAnsi="Cambria"/>
                <w:sz w:val="22"/>
                <w:szCs w:val="22"/>
              </w:rPr>
            </w:pPr>
            <w:r w:rsidRPr="00E36A62">
              <w:rPr>
                <w:rFonts w:ascii="Cambria" w:hAnsi="Cambria"/>
                <w:sz w:val="22"/>
                <w:szCs w:val="22"/>
              </w:rPr>
              <w:t xml:space="preserve">I övriga delar av </w:t>
            </w:r>
            <w:r w:rsidR="008B68E3">
              <w:rPr>
                <w:rFonts w:ascii="Cambria" w:hAnsi="Cambria"/>
                <w:sz w:val="22"/>
                <w:szCs w:val="22"/>
              </w:rPr>
              <w:t>v</w:t>
            </w:r>
            <w:r w:rsidRPr="00E36A62">
              <w:rPr>
                <w:rFonts w:ascii="Cambria" w:hAnsi="Cambria"/>
                <w:sz w:val="22"/>
                <w:szCs w:val="22"/>
              </w:rPr>
              <w:t>ärlden</w:t>
            </w:r>
          </w:p>
        </w:tc>
        <w:tc>
          <w:tcPr>
            <w:tcW w:w="2835" w:type="dxa"/>
          </w:tcPr>
          <w:p w14:paraId="70FD83F4" w14:textId="3B3395F2" w:rsidR="00CA06B1" w:rsidRPr="00E36A62" w:rsidRDefault="00CA06B1" w:rsidP="003700E1">
            <w:pPr>
              <w:spacing w:before="60" w:after="60" w:line="264" w:lineRule="auto"/>
              <w:rPr>
                <w:rFonts w:ascii="Cambria" w:hAnsi="Cambria"/>
                <w:sz w:val="22"/>
                <w:szCs w:val="22"/>
              </w:rPr>
            </w:pPr>
            <w:r w:rsidRPr="00E36A62">
              <w:rPr>
                <w:rFonts w:ascii="Cambria" w:hAnsi="Cambri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6A62">
              <w:rPr>
                <w:rFonts w:ascii="Cambria" w:hAnsi="Cambria"/>
                <w:sz w:val="22"/>
              </w:rPr>
              <w:instrText xml:space="preserve"> FORMTEXT </w:instrText>
            </w:r>
            <w:r w:rsidRPr="00E36A62">
              <w:rPr>
                <w:rFonts w:ascii="Cambria" w:hAnsi="Cambria"/>
                <w:sz w:val="22"/>
              </w:rPr>
            </w:r>
            <w:r w:rsidRPr="00E36A62">
              <w:rPr>
                <w:rFonts w:ascii="Cambria" w:hAnsi="Cambria"/>
                <w:sz w:val="22"/>
              </w:rPr>
              <w:fldChar w:fldCharType="separate"/>
            </w:r>
            <w:r w:rsidRPr="00E36A62">
              <w:rPr>
                <w:rFonts w:ascii="Cambria" w:hAnsi="Cambria"/>
                <w:noProof/>
                <w:sz w:val="22"/>
              </w:rPr>
              <w:t> </w:t>
            </w:r>
            <w:r w:rsidRPr="00E36A62">
              <w:rPr>
                <w:rFonts w:ascii="Cambria" w:hAnsi="Cambria"/>
                <w:noProof/>
                <w:sz w:val="22"/>
              </w:rPr>
              <w:t> </w:t>
            </w:r>
            <w:r w:rsidRPr="00E36A62">
              <w:rPr>
                <w:rFonts w:ascii="Cambria" w:hAnsi="Cambria"/>
                <w:noProof/>
                <w:sz w:val="22"/>
              </w:rPr>
              <w:t> </w:t>
            </w:r>
            <w:r w:rsidRPr="00E36A62">
              <w:rPr>
                <w:rFonts w:ascii="Cambria" w:hAnsi="Cambria"/>
                <w:noProof/>
                <w:sz w:val="22"/>
              </w:rPr>
              <w:t> </w:t>
            </w:r>
            <w:r w:rsidRPr="00E36A62">
              <w:rPr>
                <w:rFonts w:ascii="Cambria" w:hAnsi="Cambria"/>
                <w:noProof/>
                <w:sz w:val="22"/>
              </w:rPr>
              <w:t> </w:t>
            </w:r>
            <w:r w:rsidRPr="00E36A62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tcW w:w="2976" w:type="dxa"/>
            <w:gridSpan w:val="2"/>
          </w:tcPr>
          <w:p w14:paraId="74E70013" w14:textId="10001DA1" w:rsidR="00CA06B1" w:rsidRPr="00E36A62" w:rsidRDefault="00CA06B1" w:rsidP="00CA06B1">
            <w:pPr>
              <w:spacing w:before="60" w:after="60" w:line="264" w:lineRule="auto"/>
              <w:rPr>
                <w:rFonts w:ascii="Cambria" w:hAnsi="Cambria"/>
                <w:sz w:val="22"/>
                <w:szCs w:val="22"/>
              </w:rPr>
            </w:pPr>
            <w:r w:rsidRPr="00E36A62">
              <w:rPr>
                <w:rFonts w:ascii="Cambria" w:hAnsi="Cambri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6A62">
              <w:rPr>
                <w:rFonts w:ascii="Cambria" w:hAnsi="Cambria"/>
                <w:sz w:val="22"/>
              </w:rPr>
              <w:instrText xml:space="preserve"> FORMTEXT </w:instrText>
            </w:r>
            <w:r w:rsidRPr="00E36A62">
              <w:rPr>
                <w:rFonts w:ascii="Cambria" w:hAnsi="Cambria"/>
                <w:sz w:val="22"/>
              </w:rPr>
            </w:r>
            <w:r w:rsidRPr="00E36A62">
              <w:rPr>
                <w:rFonts w:ascii="Cambria" w:hAnsi="Cambria"/>
                <w:sz w:val="22"/>
              </w:rPr>
              <w:fldChar w:fldCharType="separate"/>
            </w:r>
            <w:r w:rsidRPr="00E36A62">
              <w:rPr>
                <w:rFonts w:ascii="Cambria" w:hAnsi="Cambria"/>
                <w:noProof/>
                <w:sz w:val="22"/>
              </w:rPr>
              <w:t> </w:t>
            </w:r>
            <w:r w:rsidRPr="00E36A62">
              <w:rPr>
                <w:rFonts w:ascii="Cambria" w:hAnsi="Cambria"/>
                <w:noProof/>
                <w:sz w:val="22"/>
              </w:rPr>
              <w:t> </w:t>
            </w:r>
            <w:r w:rsidRPr="00E36A62">
              <w:rPr>
                <w:rFonts w:ascii="Cambria" w:hAnsi="Cambria"/>
                <w:noProof/>
                <w:sz w:val="22"/>
              </w:rPr>
              <w:t> </w:t>
            </w:r>
            <w:r w:rsidRPr="00E36A62">
              <w:rPr>
                <w:rFonts w:ascii="Cambria" w:hAnsi="Cambria"/>
                <w:noProof/>
                <w:sz w:val="22"/>
              </w:rPr>
              <w:t> </w:t>
            </w:r>
            <w:r w:rsidRPr="00E36A62">
              <w:rPr>
                <w:rFonts w:ascii="Cambria" w:hAnsi="Cambria"/>
                <w:noProof/>
                <w:sz w:val="22"/>
              </w:rPr>
              <w:t> </w:t>
            </w:r>
            <w:r w:rsidRPr="00E36A62">
              <w:rPr>
                <w:rFonts w:ascii="Cambria" w:hAnsi="Cambria"/>
                <w:sz w:val="22"/>
              </w:rPr>
              <w:fldChar w:fldCharType="end"/>
            </w:r>
          </w:p>
        </w:tc>
      </w:tr>
      <w:tr w:rsidR="00CA06B1" w:rsidRPr="00E36A62" w14:paraId="0FD52AE4" w14:textId="77777777" w:rsidTr="008B68E3">
        <w:trPr>
          <w:trHeight w:val="397"/>
        </w:trPr>
        <w:tc>
          <w:tcPr>
            <w:tcW w:w="3256" w:type="dxa"/>
            <w:vAlign w:val="center"/>
          </w:tcPr>
          <w:p w14:paraId="578DA6C0" w14:textId="77777777" w:rsidR="00CA06B1" w:rsidRPr="00E36A62" w:rsidRDefault="00CA06B1" w:rsidP="00F933C4">
            <w:pPr>
              <w:spacing w:before="60" w:after="60" w:line="264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E36A62">
              <w:rPr>
                <w:rFonts w:ascii="Cambria" w:hAnsi="Cambria"/>
                <w:b/>
                <w:sz w:val="22"/>
                <w:szCs w:val="22"/>
              </w:rPr>
              <w:t>Summa:</w:t>
            </w:r>
          </w:p>
        </w:tc>
        <w:tc>
          <w:tcPr>
            <w:tcW w:w="2835" w:type="dxa"/>
            <w:vAlign w:val="center"/>
          </w:tcPr>
          <w:p w14:paraId="6E57FD88" w14:textId="205C6CB0" w:rsidR="00CA06B1" w:rsidRPr="00E36A62" w:rsidRDefault="00CA06B1" w:rsidP="00CA06B1">
            <w:pPr>
              <w:spacing w:before="60" w:after="60" w:line="264" w:lineRule="auto"/>
              <w:rPr>
                <w:rFonts w:ascii="Cambria" w:hAnsi="Cambria"/>
                <w:sz w:val="22"/>
                <w:szCs w:val="22"/>
              </w:rPr>
            </w:pPr>
            <w:r w:rsidRPr="00E36A62">
              <w:rPr>
                <w:rFonts w:ascii="Cambria" w:hAnsi="Cambri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6A62">
              <w:rPr>
                <w:rFonts w:ascii="Cambria" w:hAnsi="Cambria"/>
                <w:sz w:val="22"/>
              </w:rPr>
              <w:instrText xml:space="preserve"> FORMTEXT </w:instrText>
            </w:r>
            <w:r w:rsidRPr="00E36A62">
              <w:rPr>
                <w:rFonts w:ascii="Cambria" w:hAnsi="Cambria"/>
                <w:sz w:val="22"/>
              </w:rPr>
            </w:r>
            <w:r w:rsidRPr="00E36A62">
              <w:rPr>
                <w:rFonts w:ascii="Cambria" w:hAnsi="Cambria"/>
                <w:sz w:val="22"/>
              </w:rPr>
              <w:fldChar w:fldCharType="separate"/>
            </w:r>
            <w:r w:rsidRPr="00E36A62">
              <w:rPr>
                <w:rFonts w:ascii="Cambria" w:hAnsi="Cambria"/>
                <w:noProof/>
                <w:sz w:val="22"/>
              </w:rPr>
              <w:t> </w:t>
            </w:r>
            <w:r w:rsidRPr="00E36A62">
              <w:rPr>
                <w:rFonts w:ascii="Cambria" w:hAnsi="Cambria"/>
                <w:noProof/>
                <w:sz w:val="22"/>
              </w:rPr>
              <w:t> </w:t>
            </w:r>
            <w:r w:rsidRPr="00E36A62">
              <w:rPr>
                <w:rFonts w:ascii="Cambria" w:hAnsi="Cambria"/>
                <w:noProof/>
                <w:sz w:val="22"/>
              </w:rPr>
              <w:t> </w:t>
            </w:r>
            <w:r w:rsidRPr="00E36A62">
              <w:rPr>
                <w:rFonts w:ascii="Cambria" w:hAnsi="Cambria"/>
                <w:noProof/>
                <w:sz w:val="22"/>
              </w:rPr>
              <w:t> </w:t>
            </w:r>
            <w:r w:rsidRPr="00E36A62">
              <w:rPr>
                <w:rFonts w:ascii="Cambria" w:hAnsi="Cambria"/>
                <w:noProof/>
                <w:sz w:val="22"/>
              </w:rPr>
              <w:t> </w:t>
            </w:r>
            <w:r w:rsidRPr="00E36A62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tcW w:w="2976" w:type="dxa"/>
            <w:gridSpan w:val="2"/>
          </w:tcPr>
          <w:p w14:paraId="472FCCEB" w14:textId="3492FDC6" w:rsidR="00CA06B1" w:rsidRPr="00E36A62" w:rsidRDefault="00CA06B1" w:rsidP="003700E1">
            <w:pPr>
              <w:spacing w:before="60" w:after="60" w:line="264" w:lineRule="auto"/>
              <w:rPr>
                <w:rFonts w:ascii="Cambria" w:hAnsi="Cambria"/>
                <w:sz w:val="22"/>
                <w:szCs w:val="22"/>
              </w:rPr>
            </w:pPr>
            <w:r w:rsidRPr="00E36A62">
              <w:rPr>
                <w:rFonts w:ascii="Cambria" w:hAnsi="Cambri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6A62">
              <w:rPr>
                <w:rFonts w:ascii="Cambria" w:hAnsi="Cambria"/>
                <w:sz w:val="22"/>
              </w:rPr>
              <w:instrText xml:space="preserve"> FORMTEXT </w:instrText>
            </w:r>
            <w:r w:rsidRPr="00E36A62">
              <w:rPr>
                <w:rFonts w:ascii="Cambria" w:hAnsi="Cambria"/>
                <w:sz w:val="22"/>
              </w:rPr>
            </w:r>
            <w:r w:rsidRPr="00E36A62">
              <w:rPr>
                <w:rFonts w:ascii="Cambria" w:hAnsi="Cambria"/>
                <w:sz w:val="22"/>
              </w:rPr>
              <w:fldChar w:fldCharType="separate"/>
            </w:r>
            <w:r w:rsidRPr="00E36A62">
              <w:rPr>
                <w:rFonts w:ascii="Cambria" w:hAnsi="Cambria"/>
                <w:noProof/>
                <w:sz w:val="22"/>
              </w:rPr>
              <w:t> </w:t>
            </w:r>
            <w:r w:rsidRPr="00E36A62">
              <w:rPr>
                <w:rFonts w:ascii="Cambria" w:hAnsi="Cambria"/>
                <w:noProof/>
                <w:sz w:val="22"/>
              </w:rPr>
              <w:t> </w:t>
            </w:r>
            <w:r w:rsidRPr="00E36A62">
              <w:rPr>
                <w:rFonts w:ascii="Cambria" w:hAnsi="Cambria"/>
                <w:noProof/>
                <w:sz w:val="22"/>
              </w:rPr>
              <w:t> </w:t>
            </w:r>
            <w:r w:rsidRPr="00E36A62">
              <w:rPr>
                <w:rFonts w:ascii="Cambria" w:hAnsi="Cambria"/>
                <w:noProof/>
                <w:sz w:val="22"/>
              </w:rPr>
              <w:t> </w:t>
            </w:r>
            <w:r w:rsidRPr="00E36A62">
              <w:rPr>
                <w:rFonts w:ascii="Cambria" w:hAnsi="Cambria"/>
                <w:noProof/>
                <w:sz w:val="22"/>
              </w:rPr>
              <w:t> </w:t>
            </w:r>
            <w:r w:rsidRPr="00E36A62">
              <w:rPr>
                <w:rFonts w:ascii="Cambria" w:hAnsi="Cambria"/>
                <w:sz w:val="22"/>
              </w:rPr>
              <w:fldChar w:fldCharType="end"/>
            </w:r>
          </w:p>
        </w:tc>
      </w:tr>
      <w:tr w:rsidR="006A59C4" w:rsidRPr="00E36A62" w14:paraId="15ED9786" w14:textId="77777777" w:rsidTr="008A3EED">
        <w:trPr>
          <w:trHeight w:val="85"/>
        </w:trPr>
        <w:tc>
          <w:tcPr>
            <w:tcW w:w="7933" w:type="dxa"/>
            <w:gridSpan w:val="3"/>
            <w:vAlign w:val="center"/>
          </w:tcPr>
          <w:p w14:paraId="7FDB264B" w14:textId="2731CD0D" w:rsidR="006A59C4" w:rsidRPr="00E36A62" w:rsidRDefault="00F9316D" w:rsidP="003700E1">
            <w:pPr>
              <w:spacing w:before="60" w:after="60" w:line="264" w:lineRule="auto"/>
              <w:rPr>
                <w:rFonts w:ascii="Cambria" w:hAnsi="Cambria"/>
                <w:sz w:val="22"/>
                <w:szCs w:val="22"/>
              </w:rPr>
            </w:pPr>
            <w:r w:rsidRPr="00E36A62">
              <w:rPr>
                <w:rFonts w:ascii="Cambria" w:hAnsi="Cambria"/>
                <w:b/>
                <w:sz w:val="22"/>
                <w:szCs w:val="22"/>
              </w:rPr>
              <w:t>Beskriv kvalitativa aspekter på den marknadspotential som uppskattats för den aktuella produkten/tjänsten samt generell användbarhet inom olika branscher.</w:t>
            </w:r>
          </w:p>
        </w:tc>
        <w:tc>
          <w:tcPr>
            <w:tcW w:w="1134" w:type="dxa"/>
            <w:vAlign w:val="center"/>
          </w:tcPr>
          <w:p w14:paraId="155917AA" w14:textId="7BA57ACA" w:rsidR="006A59C4" w:rsidRPr="00E36A62" w:rsidRDefault="00CA06B1" w:rsidP="003700E1">
            <w:pPr>
              <w:spacing w:before="60" w:after="60" w:line="264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36A62">
              <w:rPr>
                <w:rFonts w:ascii="Cambria" w:hAnsi="Cambria"/>
                <w:b/>
                <w:sz w:val="22"/>
                <w:szCs w:val="22"/>
              </w:rPr>
              <w:t>Bilaga</w:t>
            </w:r>
          </w:p>
        </w:tc>
      </w:tr>
      <w:tr w:rsidR="006A59C4" w:rsidRPr="00E36A62" w14:paraId="1083AE24" w14:textId="77777777" w:rsidTr="002D0355">
        <w:trPr>
          <w:trHeight w:hRule="exact" w:val="8789"/>
        </w:trPr>
        <w:tc>
          <w:tcPr>
            <w:tcW w:w="7933" w:type="dxa"/>
            <w:gridSpan w:val="3"/>
          </w:tcPr>
          <w:p w14:paraId="56DA9D16" w14:textId="520CDEF0" w:rsidR="006A59C4" w:rsidRPr="00E36A62" w:rsidRDefault="00F9316D" w:rsidP="003700E1">
            <w:pPr>
              <w:spacing w:before="60" w:after="60" w:line="264" w:lineRule="auto"/>
              <w:rPr>
                <w:rFonts w:ascii="Cambria" w:hAnsi="Cambria"/>
                <w:sz w:val="22"/>
                <w:szCs w:val="22"/>
              </w:rPr>
            </w:pPr>
            <w:r w:rsidRPr="00E36A62">
              <w:rPr>
                <w:rFonts w:ascii="Cambria" w:hAnsi="Cambri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6A62">
              <w:rPr>
                <w:rFonts w:ascii="Cambria" w:hAnsi="Cambria"/>
                <w:sz w:val="22"/>
              </w:rPr>
              <w:instrText xml:space="preserve"> FORMTEXT </w:instrText>
            </w:r>
            <w:r w:rsidRPr="00E36A62">
              <w:rPr>
                <w:rFonts w:ascii="Cambria" w:hAnsi="Cambria"/>
                <w:sz w:val="22"/>
              </w:rPr>
            </w:r>
            <w:r w:rsidRPr="00E36A62">
              <w:rPr>
                <w:rFonts w:ascii="Cambria" w:hAnsi="Cambria"/>
                <w:sz w:val="22"/>
              </w:rPr>
              <w:fldChar w:fldCharType="separate"/>
            </w:r>
            <w:r w:rsidRPr="00E36A62">
              <w:rPr>
                <w:rFonts w:ascii="Cambria" w:hAnsi="Cambria"/>
                <w:noProof/>
                <w:sz w:val="22"/>
              </w:rPr>
              <w:t> </w:t>
            </w:r>
            <w:r w:rsidRPr="00E36A62">
              <w:rPr>
                <w:rFonts w:ascii="Cambria" w:hAnsi="Cambria"/>
                <w:noProof/>
                <w:sz w:val="22"/>
              </w:rPr>
              <w:t> </w:t>
            </w:r>
            <w:r w:rsidRPr="00E36A62">
              <w:rPr>
                <w:rFonts w:ascii="Cambria" w:hAnsi="Cambria"/>
                <w:noProof/>
                <w:sz w:val="22"/>
              </w:rPr>
              <w:t> </w:t>
            </w:r>
            <w:r w:rsidRPr="00E36A62">
              <w:rPr>
                <w:rFonts w:ascii="Cambria" w:hAnsi="Cambria"/>
                <w:noProof/>
                <w:sz w:val="22"/>
              </w:rPr>
              <w:t> </w:t>
            </w:r>
            <w:r w:rsidRPr="00E36A62">
              <w:rPr>
                <w:rFonts w:ascii="Cambria" w:hAnsi="Cambria"/>
                <w:noProof/>
                <w:sz w:val="22"/>
              </w:rPr>
              <w:t> </w:t>
            </w:r>
            <w:r w:rsidRPr="00E36A62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tcW w:w="1134" w:type="dxa"/>
          </w:tcPr>
          <w:p w14:paraId="1BC931AE" w14:textId="6B8AFF13" w:rsidR="006A59C4" w:rsidRPr="00E36A62" w:rsidRDefault="00CA06B1" w:rsidP="00F933C4">
            <w:pPr>
              <w:spacing w:before="60" w:after="60" w:line="264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E36A62">
              <w:rPr>
                <w:rFonts w:ascii="Cambria" w:hAnsi="Cambri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6A62">
              <w:rPr>
                <w:rFonts w:ascii="Cambria" w:hAnsi="Cambria"/>
                <w:sz w:val="22"/>
              </w:rPr>
              <w:instrText xml:space="preserve"> FORMTEXT </w:instrText>
            </w:r>
            <w:r w:rsidRPr="00E36A62">
              <w:rPr>
                <w:rFonts w:ascii="Cambria" w:hAnsi="Cambria"/>
                <w:sz w:val="22"/>
              </w:rPr>
            </w:r>
            <w:r w:rsidRPr="00E36A62">
              <w:rPr>
                <w:rFonts w:ascii="Cambria" w:hAnsi="Cambria"/>
                <w:sz w:val="22"/>
              </w:rPr>
              <w:fldChar w:fldCharType="separate"/>
            </w:r>
            <w:r w:rsidRPr="00E36A62">
              <w:rPr>
                <w:rFonts w:ascii="Cambria" w:hAnsi="Cambria"/>
                <w:noProof/>
                <w:sz w:val="22"/>
              </w:rPr>
              <w:t> </w:t>
            </w:r>
            <w:r w:rsidRPr="00E36A62">
              <w:rPr>
                <w:rFonts w:ascii="Cambria" w:hAnsi="Cambria"/>
                <w:noProof/>
                <w:sz w:val="22"/>
              </w:rPr>
              <w:t> </w:t>
            </w:r>
            <w:r w:rsidRPr="00E36A62">
              <w:rPr>
                <w:rFonts w:ascii="Cambria" w:hAnsi="Cambria"/>
                <w:noProof/>
                <w:sz w:val="22"/>
              </w:rPr>
              <w:t> </w:t>
            </w:r>
            <w:r w:rsidRPr="00E36A62">
              <w:rPr>
                <w:rFonts w:ascii="Cambria" w:hAnsi="Cambria"/>
                <w:noProof/>
                <w:sz w:val="22"/>
              </w:rPr>
              <w:t> </w:t>
            </w:r>
            <w:r w:rsidRPr="00E36A62">
              <w:rPr>
                <w:rFonts w:ascii="Cambria" w:hAnsi="Cambria"/>
                <w:noProof/>
                <w:sz w:val="22"/>
              </w:rPr>
              <w:t> </w:t>
            </w:r>
            <w:r w:rsidRPr="00E36A62">
              <w:rPr>
                <w:rFonts w:ascii="Cambria" w:hAnsi="Cambria"/>
                <w:sz w:val="22"/>
              </w:rPr>
              <w:fldChar w:fldCharType="end"/>
            </w:r>
          </w:p>
        </w:tc>
      </w:tr>
    </w:tbl>
    <w:p w14:paraId="10BC2A14" w14:textId="77777777" w:rsidR="005F2763" w:rsidRPr="00E36A62" w:rsidRDefault="005F2763" w:rsidP="003700E1">
      <w:pPr>
        <w:spacing w:before="60" w:after="60" w:line="264" w:lineRule="auto"/>
        <w:rPr>
          <w:rFonts w:ascii="Cambria" w:hAnsi="Cambria"/>
          <w:b/>
          <w:sz w:val="2"/>
          <w:szCs w:val="24"/>
        </w:rPr>
      </w:pPr>
    </w:p>
    <w:sectPr w:rsidR="005F2763" w:rsidRPr="00E36A62" w:rsidSect="00960E10">
      <w:headerReference w:type="default" r:id="rId10"/>
      <w:footerReference w:type="default" r:id="rId11"/>
      <w:pgSz w:w="11906" w:h="16838" w:code="9"/>
      <w:pgMar w:top="1701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94FC0" w14:textId="77777777" w:rsidR="008B1774" w:rsidRDefault="008B1774" w:rsidP="00A4348A">
      <w:r>
        <w:separator/>
      </w:r>
    </w:p>
  </w:endnote>
  <w:endnote w:type="continuationSeparator" w:id="0">
    <w:p w14:paraId="030D7389" w14:textId="77777777" w:rsidR="008B1774" w:rsidRDefault="008B1774" w:rsidP="00A4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0923C" w14:textId="77777777" w:rsidR="00A4348A" w:rsidRPr="00B34046" w:rsidRDefault="00A4348A" w:rsidP="00A4348A">
    <w:pPr>
      <w:jc w:val="center"/>
      <w:rPr>
        <w:rFonts w:ascii="Cambria" w:hAnsi="Cambria"/>
        <w:b/>
        <w:color w:val="002B7F"/>
        <w:sz w:val="12"/>
      </w:rPr>
    </w:pPr>
  </w:p>
  <w:p w14:paraId="5960923D" w14:textId="77777777" w:rsidR="00A4348A" w:rsidRPr="00B34046" w:rsidRDefault="00D0706B" w:rsidP="00A4348A">
    <w:pPr>
      <w:jc w:val="center"/>
      <w:rPr>
        <w:rFonts w:ascii="Cambria" w:hAnsi="Cambria"/>
        <w:b/>
        <w:color w:val="002B7F"/>
      </w:rPr>
    </w:pPr>
    <w:r w:rsidRPr="00B34046">
      <w:rPr>
        <w:rFonts w:ascii="Cambria" w:hAnsi="Cambria"/>
        <w:b/>
        <w:color w:val="002B7F"/>
      </w:rPr>
      <w:t xml:space="preserve">Riksorganisationen </w:t>
    </w:r>
    <w:r w:rsidR="00A4348A" w:rsidRPr="00B34046">
      <w:rPr>
        <w:rFonts w:ascii="Cambria" w:hAnsi="Cambria"/>
        <w:b/>
        <w:color w:val="002B7F"/>
      </w:rPr>
      <w:t>Svenskt Underhåll</w:t>
    </w:r>
  </w:p>
  <w:p w14:paraId="5960923E" w14:textId="2C59BCDA" w:rsidR="00A4348A" w:rsidRPr="00B34046" w:rsidRDefault="00D020E7" w:rsidP="00A4348A">
    <w:pPr>
      <w:jc w:val="center"/>
      <w:rPr>
        <w:rFonts w:ascii="Cambria" w:hAnsi="Cambria"/>
        <w:color w:val="002B7F"/>
      </w:rPr>
    </w:pPr>
    <w:r w:rsidRPr="00B34046">
      <w:rPr>
        <w:rFonts w:ascii="Cambria" w:hAnsi="Cambria"/>
        <w:color w:val="002B7F"/>
      </w:rPr>
      <w:t>Vretenvägen 13</w:t>
    </w:r>
    <w:r w:rsidR="00A94326" w:rsidRPr="00B34046">
      <w:rPr>
        <w:rFonts w:ascii="Cambria" w:hAnsi="Cambria"/>
        <w:color w:val="002B7F"/>
      </w:rPr>
      <w:t xml:space="preserve"> </w:t>
    </w:r>
    <w:r w:rsidRPr="00B34046">
      <w:rPr>
        <w:rFonts w:ascii="Cambria" w:hAnsi="Cambria"/>
        <w:color w:val="002B7F"/>
      </w:rPr>
      <w:t>B, 171 54 Solna, Telefon: 08-664 09 25</w:t>
    </w:r>
  </w:p>
  <w:p w14:paraId="5960923F" w14:textId="7CAE183A" w:rsidR="00A4348A" w:rsidRPr="00B34046" w:rsidRDefault="00A4348A" w:rsidP="00A4348A">
    <w:pPr>
      <w:jc w:val="center"/>
      <w:rPr>
        <w:rFonts w:ascii="Cambria" w:hAnsi="Cambria"/>
        <w:color w:val="002B7F"/>
      </w:rPr>
    </w:pPr>
    <w:r w:rsidRPr="00B34046">
      <w:rPr>
        <w:rFonts w:ascii="Cambria" w:hAnsi="Cambria"/>
        <w:color w:val="002B7F"/>
      </w:rPr>
      <w:t>kansli@svuh.se, www.</w:t>
    </w:r>
    <w:r w:rsidR="000C3EAD" w:rsidRPr="00B34046">
      <w:rPr>
        <w:rFonts w:ascii="Cambria" w:hAnsi="Cambria"/>
        <w:color w:val="002B7F"/>
      </w:rPr>
      <w:t>svuh</w:t>
    </w:r>
    <w:r w:rsidRPr="00B34046">
      <w:rPr>
        <w:rFonts w:ascii="Cambria" w:hAnsi="Cambria"/>
        <w:color w:val="002B7F"/>
      </w:rPr>
      <w:t>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5A028" w14:textId="77777777" w:rsidR="008B1774" w:rsidRDefault="008B1774" w:rsidP="00A4348A">
      <w:r>
        <w:separator/>
      </w:r>
    </w:p>
  </w:footnote>
  <w:footnote w:type="continuationSeparator" w:id="0">
    <w:p w14:paraId="29E36DE0" w14:textId="77777777" w:rsidR="008B1774" w:rsidRDefault="008B1774" w:rsidP="00A43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0923B" w14:textId="6EE5D618" w:rsidR="00A4348A" w:rsidRPr="009B39CC" w:rsidRDefault="00B34046" w:rsidP="0080560C">
    <w:pPr>
      <w:pStyle w:val="Sidhuvud"/>
      <w:tabs>
        <w:tab w:val="clear" w:pos="4536"/>
        <w:tab w:val="clear" w:pos="9072"/>
        <w:tab w:val="right" w:pos="9070"/>
      </w:tabs>
      <w:spacing w:after="240"/>
      <w:rPr>
        <w:rFonts w:ascii="Arial" w:hAnsi="Arial" w:cs="Arial"/>
        <w:sz w:val="21"/>
        <w:szCs w:val="21"/>
      </w:rPr>
    </w:pPr>
    <w:r>
      <w:rPr>
        <w:rFonts w:ascii="Arial" w:hAnsi="Arial" w:cs="Arial"/>
        <w:noProof/>
        <w:sz w:val="21"/>
        <w:szCs w:val="21"/>
      </w:rPr>
      <w:drawing>
        <wp:inline distT="0" distB="0" distL="0" distR="0" wp14:anchorId="6564B906" wp14:editId="025349E3">
          <wp:extent cx="2458800" cy="61200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NG SvUH Sv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8800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F2763">
      <w:rPr>
        <w:rFonts w:ascii="Arial" w:hAnsi="Arial" w:cs="Arial"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E4723"/>
    <w:multiLevelType w:val="hybridMultilevel"/>
    <w:tmpl w:val="6A329CB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B3871"/>
    <w:multiLevelType w:val="singleLevel"/>
    <w:tmpl w:val="EA6A7FAE"/>
    <w:lvl w:ilvl="0">
      <w:start w:val="1"/>
      <w:numFmt w:val="decimal"/>
      <w:lvlText w:val="%1"/>
      <w:lvlJc w:val="left"/>
      <w:pPr>
        <w:tabs>
          <w:tab w:val="num" w:pos="1305"/>
        </w:tabs>
        <w:ind w:left="1305" w:hanging="1305"/>
      </w:pPr>
    </w:lvl>
  </w:abstractNum>
  <w:abstractNum w:abstractNumId="2" w15:restartNumberingAfterBreak="0">
    <w:nsid w:val="4F937AB1"/>
    <w:multiLevelType w:val="hybridMultilevel"/>
    <w:tmpl w:val="5E9294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90271"/>
    <w:multiLevelType w:val="hybridMultilevel"/>
    <w:tmpl w:val="C5CA82CE"/>
    <w:lvl w:ilvl="0" w:tplc="E1DAFA38">
      <w:start w:val="20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10E9E"/>
    <w:multiLevelType w:val="hybridMultilevel"/>
    <w:tmpl w:val="F962B27E"/>
    <w:lvl w:ilvl="0" w:tplc="7EB2FEDC"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66521FFA"/>
    <w:multiLevelType w:val="hybridMultilevel"/>
    <w:tmpl w:val="C8C266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07930"/>
    <w:multiLevelType w:val="hybridMultilevel"/>
    <w:tmpl w:val="2B2CA5BA"/>
    <w:lvl w:ilvl="0" w:tplc="9AC4F3B6"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8D5"/>
    <w:rsid w:val="00045C3F"/>
    <w:rsid w:val="00085EE3"/>
    <w:rsid w:val="00091309"/>
    <w:rsid w:val="00096121"/>
    <w:rsid w:val="000C3EAD"/>
    <w:rsid w:val="000F35F1"/>
    <w:rsid w:val="00101B75"/>
    <w:rsid w:val="0010498E"/>
    <w:rsid w:val="00117B74"/>
    <w:rsid w:val="0012306E"/>
    <w:rsid w:val="00125927"/>
    <w:rsid w:val="001420AA"/>
    <w:rsid w:val="001569D9"/>
    <w:rsid w:val="00170B7A"/>
    <w:rsid w:val="001B67B1"/>
    <w:rsid w:val="001C2395"/>
    <w:rsid w:val="001C5762"/>
    <w:rsid w:val="001D1A1A"/>
    <w:rsid w:val="0022634F"/>
    <w:rsid w:val="002338CE"/>
    <w:rsid w:val="0025391B"/>
    <w:rsid w:val="00263714"/>
    <w:rsid w:val="00267CD7"/>
    <w:rsid w:val="002739B0"/>
    <w:rsid w:val="002B307E"/>
    <w:rsid w:val="002D0355"/>
    <w:rsid w:val="00301F0D"/>
    <w:rsid w:val="003024EC"/>
    <w:rsid w:val="0031123D"/>
    <w:rsid w:val="00332914"/>
    <w:rsid w:val="003418E5"/>
    <w:rsid w:val="003700E1"/>
    <w:rsid w:val="00374F2F"/>
    <w:rsid w:val="00380285"/>
    <w:rsid w:val="003A45B8"/>
    <w:rsid w:val="003C0301"/>
    <w:rsid w:val="003D7242"/>
    <w:rsid w:val="003E537A"/>
    <w:rsid w:val="003E58FF"/>
    <w:rsid w:val="003E6CAD"/>
    <w:rsid w:val="00431AD7"/>
    <w:rsid w:val="004672FB"/>
    <w:rsid w:val="004A468F"/>
    <w:rsid w:val="004B336E"/>
    <w:rsid w:val="004C6C1F"/>
    <w:rsid w:val="004E656D"/>
    <w:rsid w:val="00505471"/>
    <w:rsid w:val="00511BCE"/>
    <w:rsid w:val="00520137"/>
    <w:rsid w:val="00585D13"/>
    <w:rsid w:val="005A4750"/>
    <w:rsid w:val="005D30E8"/>
    <w:rsid w:val="005E60D1"/>
    <w:rsid w:val="005F2763"/>
    <w:rsid w:val="00625E05"/>
    <w:rsid w:val="00635DC4"/>
    <w:rsid w:val="00641D8A"/>
    <w:rsid w:val="0064506F"/>
    <w:rsid w:val="00664426"/>
    <w:rsid w:val="006701E6"/>
    <w:rsid w:val="00685139"/>
    <w:rsid w:val="00686A6B"/>
    <w:rsid w:val="00690C71"/>
    <w:rsid w:val="006A36C4"/>
    <w:rsid w:val="006A59C4"/>
    <w:rsid w:val="006B15F8"/>
    <w:rsid w:val="00731BD1"/>
    <w:rsid w:val="00750813"/>
    <w:rsid w:val="00762E57"/>
    <w:rsid w:val="00794289"/>
    <w:rsid w:val="007B1768"/>
    <w:rsid w:val="007F0EF8"/>
    <w:rsid w:val="00801A5F"/>
    <w:rsid w:val="0080560C"/>
    <w:rsid w:val="00812ECE"/>
    <w:rsid w:val="008230BF"/>
    <w:rsid w:val="00867273"/>
    <w:rsid w:val="00883FE2"/>
    <w:rsid w:val="008A3EED"/>
    <w:rsid w:val="008B1774"/>
    <w:rsid w:val="008B68E3"/>
    <w:rsid w:val="008B7367"/>
    <w:rsid w:val="008F19C6"/>
    <w:rsid w:val="008F77AE"/>
    <w:rsid w:val="008F7BC8"/>
    <w:rsid w:val="009101F1"/>
    <w:rsid w:val="00915295"/>
    <w:rsid w:val="00950D4E"/>
    <w:rsid w:val="00960E10"/>
    <w:rsid w:val="009B11E5"/>
    <w:rsid w:val="009B39CC"/>
    <w:rsid w:val="009D3AE9"/>
    <w:rsid w:val="009D532D"/>
    <w:rsid w:val="009F0EC6"/>
    <w:rsid w:val="009F615E"/>
    <w:rsid w:val="00A026F4"/>
    <w:rsid w:val="00A05249"/>
    <w:rsid w:val="00A05BED"/>
    <w:rsid w:val="00A32C80"/>
    <w:rsid w:val="00A4348A"/>
    <w:rsid w:val="00A94326"/>
    <w:rsid w:val="00AB0C1B"/>
    <w:rsid w:val="00AB5771"/>
    <w:rsid w:val="00AC5AD6"/>
    <w:rsid w:val="00AC61FD"/>
    <w:rsid w:val="00AE16E6"/>
    <w:rsid w:val="00AE1C0A"/>
    <w:rsid w:val="00AE393D"/>
    <w:rsid w:val="00B155E1"/>
    <w:rsid w:val="00B34046"/>
    <w:rsid w:val="00B44928"/>
    <w:rsid w:val="00B6182B"/>
    <w:rsid w:val="00B64977"/>
    <w:rsid w:val="00B8600F"/>
    <w:rsid w:val="00B90F0F"/>
    <w:rsid w:val="00BA2981"/>
    <w:rsid w:val="00BB6B3C"/>
    <w:rsid w:val="00BE3279"/>
    <w:rsid w:val="00BE64EC"/>
    <w:rsid w:val="00BF0331"/>
    <w:rsid w:val="00BF7977"/>
    <w:rsid w:val="00C05AA6"/>
    <w:rsid w:val="00C10B0E"/>
    <w:rsid w:val="00C435DC"/>
    <w:rsid w:val="00C55CAB"/>
    <w:rsid w:val="00CA06B1"/>
    <w:rsid w:val="00CB4E7D"/>
    <w:rsid w:val="00CC75A2"/>
    <w:rsid w:val="00CE1D7F"/>
    <w:rsid w:val="00CE718F"/>
    <w:rsid w:val="00D01CA6"/>
    <w:rsid w:val="00D020E7"/>
    <w:rsid w:val="00D0706B"/>
    <w:rsid w:val="00D52376"/>
    <w:rsid w:val="00D658CF"/>
    <w:rsid w:val="00D840DB"/>
    <w:rsid w:val="00DB3511"/>
    <w:rsid w:val="00DB37AF"/>
    <w:rsid w:val="00DC05DA"/>
    <w:rsid w:val="00DD3DAF"/>
    <w:rsid w:val="00DE14D8"/>
    <w:rsid w:val="00DE68B4"/>
    <w:rsid w:val="00E10B15"/>
    <w:rsid w:val="00E228D5"/>
    <w:rsid w:val="00E32B3F"/>
    <w:rsid w:val="00E36A62"/>
    <w:rsid w:val="00E80C03"/>
    <w:rsid w:val="00EA6A58"/>
    <w:rsid w:val="00ED2B73"/>
    <w:rsid w:val="00ED7787"/>
    <w:rsid w:val="00EE270D"/>
    <w:rsid w:val="00EF0EC5"/>
    <w:rsid w:val="00F01B76"/>
    <w:rsid w:val="00F274B2"/>
    <w:rsid w:val="00F40E38"/>
    <w:rsid w:val="00F41695"/>
    <w:rsid w:val="00F505B0"/>
    <w:rsid w:val="00F5612F"/>
    <w:rsid w:val="00F771EE"/>
    <w:rsid w:val="00F927D4"/>
    <w:rsid w:val="00F9316D"/>
    <w:rsid w:val="00F933C4"/>
    <w:rsid w:val="00F95846"/>
    <w:rsid w:val="00FD2397"/>
    <w:rsid w:val="00FE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09236"/>
  <w15:docId w15:val="{9DB6DA4B-66FD-47DE-B308-2D1E6F1C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BB6B3C"/>
    <w:pPr>
      <w:keepNext/>
      <w:outlineLvl w:val="0"/>
    </w:pPr>
    <w:rPr>
      <w:rFonts w:ascii="Times" w:hAnsi="Times"/>
      <w:b/>
      <w:sz w:val="32"/>
    </w:rPr>
  </w:style>
  <w:style w:type="paragraph" w:styleId="Rubrik7">
    <w:name w:val="heading 7"/>
    <w:basedOn w:val="Normal"/>
    <w:next w:val="Normal"/>
    <w:link w:val="Rubrik7Char"/>
    <w:qFormat/>
    <w:rsid w:val="00BB6B3C"/>
    <w:pPr>
      <w:keepNext/>
      <w:outlineLvl w:val="6"/>
    </w:pPr>
    <w:rPr>
      <w:rFonts w:ascii="Times" w:hAnsi="Times"/>
      <w:b/>
      <w:color w:val="000000"/>
      <w:sz w:val="24"/>
    </w:rPr>
  </w:style>
  <w:style w:type="paragraph" w:styleId="Rubrik8">
    <w:name w:val="heading 8"/>
    <w:basedOn w:val="Normal"/>
    <w:next w:val="Normal"/>
    <w:link w:val="Rubrik8Char"/>
    <w:qFormat/>
    <w:rsid w:val="00BB6B3C"/>
    <w:pPr>
      <w:keepNext/>
      <w:outlineLvl w:val="7"/>
    </w:pPr>
    <w:rPr>
      <w:rFonts w:ascii="Times" w:hAnsi="Times"/>
      <w:color w:val="000000"/>
      <w:sz w:val="28"/>
    </w:rPr>
  </w:style>
  <w:style w:type="paragraph" w:styleId="Rubrik9">
    <w:name w:val="heading 9"/>
    <w:basedOn w:val="Normal"/>
    <w:next w:val="Normal"/>
    <w:link w:val="Rubrik9Char"/>
    <w:qFormat/>
    <w:rsid w:val="00BB6B3C"/>
    <w:pPr>
      <w:keepNext/>
      <w:outlineLvl w:val="8"/>
    </w:pPr>
    <w:rPr>
      <w:rFonts w:ascii="Times" w:hAnsi="Times"/>
      <w:b/>
      <w:color w:val="000000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E228D5"/>
    <w:pPr>
      <w:spacing w:after="0" w:line="240" w:lineRule="auto"/>
    </w:pPr>
  </w:style>
  <w:style w:type="paragraph" w:styleId="Brdtext">
    <w:name w:val="Body Text"/>
    <w:basedOn w:val="Normal"/>
    <w:link w:val="BrdtextChar"/>
    <w:semiHidden/>
    <w:unhideWhenUsed/>
    <w:rsid w:val="00E228D5"/>
    <w:rPr>
      <w:sz w:val="24"/>
    </w:rPr>
  </w:style>
  <w:style w:type="character" w:customStyle="1" w:styleId="BrdtextChar">
    <w:name w:val="Brödtext Char"/>
    <w:basedOn w:val="Standardstycketeckensnitt"/>
    <w:link w:val="Brdtext"/>
    <w:semiHidden/>
    <w:rsid w:val="00E228D5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4348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4348A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A4348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4348A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A4348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4348A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125927"/>
    <w:rPr>
      <w:color w:val="0563C1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EE270D"/>
    <w:rPr>
      <w:color w:val="808080"/>
    </w:rPr>
  </w:style>
  <w:style w:type="paragraph" w:styleId="Normalwebb">
    <w:name w:val="Normal (Web)"/>
    <w:basedOn w:val="Normal"/>
    <w:uiPriority w:val="99"/>
    <w:unhideWhenUsed/>
    <w:rsid w:val="00794289"/>
    <w:pPr>
      <w:spacing w:before="100" w:beforeAutospacing="1" w:after="100" w:afterAutospacing="1"/>
    </w:pPr>
    <w:rPr>
      <w:sz w:val="24"/>
      <w:szCs w:val="24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BB6B3C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BB6B3C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rdtext3">
    <w:name w:val="Body Text 3"/>
    <w:basedOn w:val="Normal"/>
    <w:link w:val="Brdtext3Char"/>
    <w:uiPriority w:val="99"/>
    <w:semiHidden/>
    <w:unhideWhenUsed/>
    <w:rsid w:val="00BB6B3C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BB6B3C"/>
    <w:rPr>
      <w:rFonts w:ascii="Times New Roman" w:eastAsia="Times New Roman" w:hAnsi="Times New Roman" w:cs="Times New Roman"/>
      <w:sz w:val="16"/>
      <w:szCs w:val="16"/>
      <w:lang w:eastAsia="sv-SE"/>
    </w:rPr>
  </w:style>
  <w:style w:type="character" w:customStyle="1" w:styleId="Rubrik1Char">
    <w:name w:val="Rubrik 1 Char"/>
    <w:basedOn w:val="Standardstycketeckensnitt"/>
    <w:link w:val="Rubrik1"/>
    <w:rsid w:val="00BB6B3C"/>
    <w:rPr>
      <w:rFonts w:ascii="Times" w:eastAsia="Times New Roman" w:hAnsi="Times" w:cs="Times New Roman"/>
      <w:b/>
      <w:sz w:val="32"/>
      <w:szCs w:val="20"/>
      <w:lang w:eastAsia="sv-SE"/>
    </w:rPr>
  </w:style>
  <w:style w:type="character" w:customStyle="1" w:styleId="Rubrik7Char">
    <w:name w:val="Rubrik 7 Char"/>
    <w:basedOn w:val="Standardstycketeckensnitt"/>
    <w:link w:val="Rubrik7"/>
    <w:rsid w:val="00BB6B3C"/>
    <w:rPr>
      <w:rFonts w:ascii="Times" w:eastAsia="Times New Roman" w:hAnsi="Times" w:cs="Times New Roman"/>
      <w:b/>
      <w:color w:val="000000"/>
      <w:sz w:val="24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rsid w:val="00BB6B3C"/>
    <w:rPr>
      <w:rFonts w:ascii="Times" w:eastAsia="Times New Roman" w:hAnsi="Times" w:cs="Times New Roman"/>
      <w:color w:val="000000"/>
      <w:sz w:val="28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rsid w:val="00BB6B3C"/>
    <w:rPr>
      <w:rFonts w:ascii="Times" w:eastAsia="Times New Roman" w:hAnsi="Times" w:cs="Times New Roman"/>
      <w:b/>
      <w:color w:val="000000"/>
      <w:sz w:val="28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BB6B3C"/>
    <w:pPr>
      <w:ind w:left="720"/>
      <w:contextualSpacing/>
    </w:pPr>
    <w:rPr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812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9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sli@svuh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0ADEB30B2CD4763B1E6C7666B6695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7581CB-6F14-4C6B-904B-F7B1186ADEB4}"/>
      </w:docPartPr>
      <w:docPartBody>
        <w:p w:rsidR="00D6557A" w:rsidRDefault="00581BE1" w:rsidP="00581BE1">
          <w:pPr>
            <w:pStyle w:val="10ADEB30B2CD4763B1E6C7666B669543"/>
          </w:pPr>
          <w:r w:rsidRPr="00222A78"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BE1"/>
    <w:rsid w:val="00042BF8"/>
    <w:rsid w:val="00581BE1"/>
    <w:rsid w:val="00D6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81BE1"/>
    <w:rPr>
      <w:color w:val="808080"/>
    </w:rPr>
  </w:style>
  <w:style w:type="paragraph" w:customStyle="1" w:styleId="10ADEB30B2CD4763B1E6C7666B669543">
    <w:name w:val="10ADEB30B2CD4763B1E6C7666B669543"/>
    <w:rsid w:val="00581B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0F95C-7769-4179-882E-AC8FB828F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6</Pages>
  <Words>1142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Torsten Ekström</cp:lastModifiedBy>
  <cp:revision>58</cp:revision>
  <cp:lastPrinted>2016-09-23T09:45:00Z</cp:lastPrinted>
  <dcterms:created xsi:type="dcterms:W3CDTF">2017-12-21T09:36:00Z</dcterms:created>
  <dcterms:modified xsi:type="dcterms:W3CDTF">2019-04-09T15:59:00Z</dcterms:modified>
</cp:coreProperties>
</file>